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87631" w14:textId="77777777" w:rsidR="00E15B4C" w:rsidRDefault="00E15B4C" w:rsidP="00E15B4C">
      <w:pPr>
        <w:snapToGrid w:val="0"/>
        <w:spacing w:line="480" w:lineRule="auto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t>附件</w:t>
      </w:r>
      <w:r>
        <w:rPr>
          <w:rFonts w:eastAsia="黑体"/>
          <w:bCs/>
          <w:sz w:val="30"/>
          <w:szCs w:val="30"/>
        </w:rPr>
        <w:t>1</w:t>
      </w:r>
      <w:r>
        <w:rPr>
          <w:rFonts w:eastAsia="黑体" w:hint="eastAsia"/>
          <w:bCs/>
          <w:sz w:val="30"/>
          <w:szCs w:val="30"/>
        </w:rPr>
        <w:t>：科技成果征集表单</w:t>
      </w:r>
    </w:p>
    <w:p w14:paraId="3B1AF591" w14:textId="77777777" w:rsidR="00E15B4C" w:rsidRPr="009074B4" w:rsidRDefault="00E15B4C" w:rsidP="00E15B4C">
      <w:pPr>
        <w:jc w:val="center"/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 w:hint="eastAsia"/>
          <w:sz w:val="44"/>
          <w:szCs w:val="44"/>
        </w:rPr>
        <w:t>科技</w:t>
      </w:r>
      <w:r w:rsidRPr="009074B4">
        <w:rPr>
          <w:rFonts w:asciiTheme="minorEastAsia" w:eastAsiaTheme="minorEastAsia" w:hAnsiTheme="minorEastAsia" w:hint="eastAsia"/>
          <w:sz w:val="44"/>
          <w:szCs w:val="44"/>
        </w:rPr>
        <w:t>成果发布表单</w:t>
      </w:r>
    </w:p>
    <w:tbl>
      <w:tblPr>
        <w:tblStyle w:val="a6"/>
        <w:tblW w:w="9215" w:type="dxa"/>
        <w:tblInd w:w="-431" w:type="dxa"/>
        <w:tblLook w:val="04A0" w:firstRow="1" w:lastRow="0" w:firstColumn="1" w:lastColumn="0" w:noHBand="0" w:noVBand="1"/>
      </w:tblPr>
      <w:tblGrid>
        <w:gridCol w:w="2553"/>
        <w:gridCol w:w="1842"/>
        <w:gridCol w:w="709"/>
        <w:gridCol w:w="992"/>
        <w:gridCol w:w="851"/>
        <w:gridCol w:w="590"/>
        <w:gridCol w:w="1678"/>
      </w:tblGrid>
      <w:tr w:rsidR="00E15B4C" w14:paraId="3043F6B1" w14:textId="77777777" w:rsidTr="00D73ED9">
        <w:tc>
          <w:tcPr>
            <w:tcW w:w="9215" w:type="dxa"/>
            <w:gridSpan w:val="7"/>
            <w:shd w:val="clear" w:color="auto" w:fill="auto"/>
          </w:tcPr>
          <w:p w14:paraId="144B8542" w14:textId="77777777" w:rsidR="00E15B4C" w:rsidRDefault="00E15B4C" w:rsidP="00D73ED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科技成果项目</w:t>
            </w:r>
          </w:p>
        </w:tc>
      </w:tr>
      <w:tr w:rsidR="00E15B4C" w14:paraId="4F5AEC64" w14:textId="77777777" w:rsidTr="00D73ED9">
        <w:tc>
          <w:tcPr>
            <w:tcW w:w="2553" w:type="dxa"/>
          </w:tcPr>
          <w:p w14:paraId="3A5BA33E" w14:textId="77777777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成果标题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662" w:type="dxa"/>
            <w:gridSpan w:val="6"/>
          </w:tcPr>
          <w:p w14:paraId="68924B2D" w14:textId="759817E2" w:rsidR="00E15B4C" w:rsidRDefault="00230A7F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高性能低压变频器</w:t>
            </w:r>
          </w:p>
        </w:tc>
      </w:tr>
      <w:tr w:rsidR="00E15B4C" w14:paraId="1CFD98EC" w14:textId="77777777" w:rsidTr="00D73ED9">
        <w:tc>
          <w:tcPr>
            <w:tcW w:w="2553" w:type="dxa"/>
          </w:tcPr>
          <w:p w14:paraId="6E2B9982" w14:textId="77777777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行业领域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662" w:type="dxa"/>
            <w:gridSpan w:val="6"/>
          </w:tcPr>
          <w:p w14:paraId="19AD009F" w14:textId="56729041" w:rsidR="00E15B4C" w:rsidRPr="00EB7807" w:rsidRDefault="00230A7F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冶金行业电气变频调速领域</w:t>
            </w:r>
          </w:p>
        </w:tc>
      </w:tr>
      <w:tr w:rsidR="00E15B4C" w14:paraId="566977A5" w14:textId="77777777" w:rsidTr="00D73ED9">
        <w:tc>
          <w:tcPr>
            <w:tcW w:w="2553" w:type="dxa"/>
          </w:tcPr>
          <w:p w14:paraId="47E06250" w14:textId="77777777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 w:rsidRPr="00BB6C8A">
              <w:rPr>
                <w:rFonts w:ascii="仿宋_GB2312" w:eastAsia="仿宋_GB2312" w:hint="eastAsia"/>
                <w:sz w:val="28"/>
                <w:szCs w:val="28"/>
              </w:rPr>
              <w:t>技术领域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662" w:type="dxa"/>
            <w:gridSpan w:val="6"/>
          </w:tcPr>
          <w:p w14:paraId="062862F8" w14:textId="3344C4B1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绿色化工技术□ 电子信息技术□ 航空航天技术□ 先进制造技术□ 生物、医药和医疗器械技术□ 新材料及其应用□ 新能源与高效节能</w:t>
            </w:r>
            <w:r w:rsidR="00230A7F">
              <w:rPr>
                <w:rFonts w:ascii="仿宋_GB2312" w:eastAsia="仿宋_GB2312" w:hint="eastAsia"/>
                <w:sz w:val="28"/>
                <w:szCs w:val="28"/>
              </w:rPr>
              <w:sym w:font="Wingdings 2" w:char="F0A2"/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环境保护和资源综合利用技术□ 核应用技术□ 农业技术□ 现代交通□ 城市建设和社会发展□ 现代纺织□ 其他□</w:t>
            </w:r>
          </w:p>
        </w:tc>
      </w:tr>
      <w:tr w:rsidR="00E15B4C" w14:paraId="5448F1A7" w14:textId="77777777" w:rsidTr="00D73ED9">
        <w:tc>
          <w:tcPr>
            <w:tcW w:w="2553" w:type="dxa"/>
          </w:tcPr>
          <w:p w14:paraId="271FCD95" w14:textId="77777777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成熟度</w:t>
            </w:r>
            <w:r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662" w:type="dxa"/>
            <w:gridSpan w:val="6"/>
          </w:tcPr>
          <w:p w14:paraId="0A1EA267" w14:textId="0E3BA9D4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报告级□ 方案级□ 功能级□ 仿真级别□ 初样级□ 正样级□ 环境级□ 产品级</w:t>
            </w:r>
            <w:r w:rsidR="00230A7F">
              <w:rPr>
                <w:rFonts w:ascii="仿宋_GB2312" w:eastAsia="仿宋_GB2312" w:hint="eastAsia"/>
                <w:sz w:val="28"/>
                <w:szCs w:val="28"/>
              </w:rPr>
              <w:sym w:font="Wingdings 2" w:char="F0A2"/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系统级□ 销售级□</w:t>
            </w:r>
          </w:p>
        </w:tc>
      </w:tr>
      <w:tr w:rsidR="00E15B4C" w14:paraId="3F3515A9" w14:textId="77777777" w:rsidTr="00D73ED9">
        <w:tc>
          <w:tcPr>
            <w:tcW w:w="2553" w:type="dxa"/>
          </w:tcPr>
          <w:p w14:paraId="0D6B8244" w14:textId="77777777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 w:rsidRPr="00230A7F">
              <w:rPr>
                <w:rFonts w:ascii="仿宋_GB2312" w:eastAsia="仿宋_GB2312" w:hint="eastAsia"/>
                <w:sz w:val="28"/>
                <w:szCs w:val="28"/>
                <w:highlight w:val="yellow"/>
              </w:rPr>
              <w:t>合作方式</w:t>
            </w:r>
            <w:r w:rsidRPr="00230A7F">
              <w:rPr>
                <w:rFonts w:ascii="仿宋_GB2312" w:eastAsia="仿宋_GB2312" w:hAnsi="宋体" w:hint="eastAsia"/>
                <w:color w:val="C00000"/>
                <w:sz w:val="28"/>
                <w:szCs w:val="28"/>
                <w:highlight w:val="yellow"/>
              </w:rPr>
              <w:t>*</w:t>
            </w:r>
          </w:p>
        </w:tc>
        <w:tc>
          <w:tcPr>
            <w:tcW w:w="6662" w:type="dxa"/>
            <w:gridSpan w:val="6"/>
          </w:tcPr>
          <w:p w14:paraId="70712213" w14:textId="643DF63C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 w:rsidRPr="00DE43D9">
              <w:rPr>
                <w:rFonts w:ascii="仿宋_GB2312" w:eastAsia="仿宋_GB2312" w:hint="eastAsia"/>
                <w:sz w:val="28"/>
                <w:szCs w:val="28"/>
              </w:rPr>
              <w:t>技术转让□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DE43D9">
              <w:rPr>
                <w:rFonts w:ascii="仿宋_GB2312" w:eastAsia="仿宋_GB2312" w:hint="eastAsia"/>
                <w:sz w:val="28"/>
                <w:szCs w:val="28"/>
              </w:rPr>
              <w:t>技术许可□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DE43D9">
              <w:rPr>
                <w:rFonts w:ascii="仿宋_GB2312" w:eastAsia="仿宋_GB2312" w:hint="eastAsia"/>
                <w:sz w:val="28"/>
                <w:szCs w:val="28"/>
              </w:rPr>
              <w:t>作价入股□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DE43D9">
              <w:rPr>
                <w:rFonts w:ascii="仿宋_GB2312" w:eastAsia="仿宋_GB2312" w:hint="eastAsia"/>
                <w:sz w:val="28"/>
                <w:szCs w:val="28"/>
              </w:rPr>
              <w:t>合作开发□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DE43D9">
              <w:rPr>
                <w:rFonts w:ascii="仿宋_GB2312" w:eastAsia="仿宋_GB2312" w:hint="eastAsia"/>
                <w:sz w:val="28"/>
                <w:szCs w:val="28"/>
              </w:rPr>
              <w:t>技术咨询□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DE43D9">
              <w:rPr>
                <w:rFonts w:ascii="仿宋_GB2312" w:eastAsia="仿宋_GB2312" w:hint="eastAsia"/>
                <w:sz w:val="28"/>
                <w:szCs w:val="28"/>
              </w:rPr>
              <w:t>技术服务□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DE43D9">
              <w:rPr>
                <w:rFonts w:ascii="仿宋_GB2312" w:eastAsia="仿宋_GB2312" w:hint="eastAsia"/>
                <w:sz w:val="28"/>
                <w:szCs w:val="28"/>
              </w:rPr>
              <w:t>创业融资</w:t>
            </w:r>
            <w:r w:rsidR="00230A7F">
              <w:rPr>
                <w:rFonts w:ascii="仿宋_GB2312" w:eastAsia="仿宋_GB2312" w:hint="eastAsia"/>
                <w:sz w:val="28"/>
                <w:szCs w:val="28"/>
              </w:rPr>
              <w:sym w:font="Wingdings 2" w:char="F0A2"/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DE43D9">
              <w:rPr>
                <w:rFonts w:ascii="仿宋_GB2312" w:eastAsia="仿宋_GB2312" w:hint="eastAsia"/>
                <w:sz w:val="28"/>
                <w:szCs w:val="28"/>
              </w:rPr>
              <w:t>股权融资□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DE43D9">
              <w:rPr>
                <w:rFonts w:ascii="仿宋_GB2312" w:eastAsia="仿宋_GB2312" w:hint="eastAsia"/>
                <w:sz w:val="28"/>
                <w:szCs w:val="28"/>
              </w:rPr>
              <w:t>委托开发□</w:t>
            </w:r>
          </w:p>
        </w:tc>
      </w:tr>
      <w:tr w:rsidR="00E15B4C" w14:paraId="51CB075F" w14:textId="77777777" w:rsidTr="00D73ED9">
        <w:tc>
          <w:tcPr>
            <w:tcW w:w="2553" w:type="dxa"/>
          </w:tcPr>
          <w:p w14:paraId="728CB774" w14:textId="77777777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成果类型（多选）</w:t>
            </w:r>
            <w:r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662" w:type="dxa"/>
            <w:gridSpan w:val="6"/>
          </w:tcPr>
          <w:p w14:paraId="1B66CCC9" w14:textId="03FC426E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发明专利</w:t>
            </w:r>
            <w:r w:rsidR="00230A7F">
              <w:rPr>
                <w:rFonts w:ascii="仿宋_GB2312" w:eastAsia="仿宋_GB2312" w:hint="eastAsia"/>
                <w:sz w:val="28"/>
                <w:szCs w:val="28"/>
              </w:rPr>
              <w:sym w:font="Wingdings 2" w:char="F0A2"/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实用新型专利</w:t>
            </w:r>
            <w:r w:rsidR="00230A7F">
              <w:rPr>
                <w:rFonts w:ascii="仿宋_GB2312" w:eastAsia="仿宋_GB2312" w:hint="eastAsia"/>
                <w:sz w:val="28"/>
                <w:szCs w:val="28"/>
              </w:rPr>
              <w:sym w:font="Wingdings 2" w:char="F0A2"/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软件著作权</w:t>
            </w:r>
            <w:r w:rsidR="00230A7F">
              <w:rPr>
                <w:rFonts w:ascii="仿宋_GB2312" w:eastAsia="仿宋_GB2312" w:hint="eastAsia"/>
                <w:sz w:val="28"/>
                <w:szCs w:val="28"/>
              </w:rPr>
              <w:sym w:font="Wingdings 2" w:char="F0A2"/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著作权□ 商标权</w:t>
            </w:r>
            <w:r w:rsidR="00230A7F">
              <w:rPr>
                <w:rFonts w:ascii="仿宋_GB2312" w:eastAsia="仿宋_GB2312" w:hint="eastAsia"/>
                <w:sz w:val="28"/>
                <w:szCs w:val="28"/>
              </w:rPr>
              <w:sym w:font="Wingdings 2" w:char="F0A2"/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新品种□ 外观设计□ 新技术□</w:t>
            </w:r>
          </w:p>
        </w:tc>
      </w:tr>
      <w:tr w:rsidR="00E15B4C" w14:paraId="471C1F79" w14:textId="77777777" w:rsidTr="00D73ED9">
        <w:tc>
          <w:tcPr>
            <w:tcW w:w="2553" w:type="dxa"/>
          </w:tcPr>
          <w:p w14:paraId="74E6A4DF" w14:textId="77777777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交易金额</w:t>
            </w:r>
            <w:r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662" w:type="dxa"/>
            <w:gridSpan w:val="6"/>
          </w:tcPr>
          <w:p w14:paraId="4F4FE54A" w14:textId="638D2119" w:rsidR="00E15B4C" w:rsidRPr="00C7773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万元 双方协商</w:t>
            </w:r>
            <w:r w:rsidR="00230A7F">
              <w:rPr>
                <w:rFonts w:ascii="仿宋_GB2312" w:eastAsia="仿宋_GB2312" w:hint="eastAsia"/>
                <w:sz w:val="28"/>
                <w:szCs w:val="28"/>
              </w:rPr>
              <w:sym w:font="Wingdings 2" w:char="F0A2"/>
            </w:r>
          </w:p>
        </w:tc>
      </w:tr>
      <w:tr w:rsidR="00E15B4C" w14:paraId="49973368" w14:textId="77777777" w:rsidTr="00D73ED9">
        <w:trPr>
          <w:trHeight w:val="569"/>
        </w:trPr>
        <w:tc>
          <w:tcPr>
            <w:tcW w:w="9215" w:type="dxa"/>
            <w:gridSpan w:val="7"/>
          </w:tcPr>
          <w:p w14:paraId="1CF04BC3" w14:textId="77777777" w:rsidR="00E15B4C" w:rsidRDefault="00E15B4C" w:rsidP="00D73ED9">
            <w:pPr>
              <w:rPr>
                <w:rFonts w:ascii="仿宋_GB2312" w:eastAsia="仿宋_GB2312"/>
                <w:color w:val="C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成果介绍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*（5</w:t>
            </w:r>
            <w:r>
              <w:rPr>
                <w:rFonts w:ascii="仿宋_GB2312" w:eastAsia="仿宋_GB2312"/>
                <w:color w:val="C00000"/>
                <w:sz w:val="28"/>
                <w:szCs w:val="28"/>
              </w:rPr>
              <w:t>00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字以内）</w:t>
            </w:r>
          </w:p>
        </w:tc>
      </w:tr>
      <w:tr w:rsidR="00E15B4C" w14:paraId="43ED3215" w14:textId="77777777" w:rsidTr="00D73ED9">
        <w:trPr>
          <w:trHeight w:val="937"/>
        </w:trPr>
        <w:tc>
          <w:tcPr>
            <w:tcW w:w="9215" w:type="dxa"/>
            <w:gridSpan w:val="7"/>
          </w:tcPr>
          <w:p w14:paraId="55137254" w14:textId="77777777" w:rsidR="000810EF" w:rsidRPr="00CC35B8" w:rsidRDefault="000810EF" w:rsidP="000810EF">
            <w:pPr>
              <w:spacing w:line="360" w:lineRule="auto"/>
              <w:ind w:firstLine="573"/>
              <w:rPr>
                <w:rFonts w:ascii="仿宋_GB2312" w:eastAsia="仿宋_GB2312"/>
                <w:sz w:val="28"/>
                <w:szCs w:val="30"/>
              </w:rPr>
            </w:pPr>
            <w:r w:rsidRPr="00CC35B8">
              <w:rPr>
                <w:rFonts w:ascii="仿宋_GB2312" w:eastAsia="仿宋_GB2312" w:hint="eastAsia"/>
                <w:sz w:val="28"/>
                <w:szCs w:val="30"/>
              </w:rPr>
              <w:t>中冶京诚变频器系列化产品，模块化功率单元和快插设计可1</w:t>
            </w:r>
            <w:r w:rsidRPr="00CC35B8">
              <w:rPr>
                <w:rFonts w:ascii="仿宋_GB2312" w:eastAsia="仿宋_GB2312"/>
                <w:sz w:val="28"/>
                <w:szCs w:val="30"/>
              </w:rPr>
              <w:t>5</w:t>
            </w:r>
            <w:r w:rsidRPr="00CC35B8">
              <w:rPr>
                <w:rFonts w:ascii="仿宋_GB2312" w:eastAsia="仿宋_GB2312" w:hint="eastAsia"/>
                <w:sz w:val="28"/>
                <w:szCs w:val="30"/>
              </w:rPr>
              <w:t>分钟内</w:t>
            </w:r>
            <w:r w:rsidRPr="00CC35B8">
              <w:rPr>
                <w:rFonts w:ascii="仿宋_GB2312" w:eastAsia="仿宋_GB2312" w:hint="eastAsia"/>
                <w:sz w:val="28"/>
                <w:szCs w:val="30"/>
              </w:rPr>
              <w:lastRenderedPageBreak/>
              <w:t>完成更换，特别适用于棒线材生产线轧机“冲击性负荷、速度/力矩响应快”的特点。远程诊断和黑匣子功能，为客户随时随地提供技术支持。该产品累计应用于宝武、河钢、鞍钢、沙钢</w:t>
            </w:r>
            <w:r>
              <w:rPr>
                <w:rFonts w:ascii="仿宋_GB2312" w:eastAsia="仿宋_GB2312" w:hint="eastAsia"/>
                <w:sz w:val="28"/>
                <w:szCs w:val="30"/>
              </w:rPr>
              <w:t>、泰国</w:t>
            </w:r>
            <w:r w:rsidRPr="00CC35B8">
              <w:rPr>
                <w:rFonts w:ascii="仿宋_GB2312" w:eastAsia="仿宋_GB2312" w:hint="eastAsia"/>
                <w:sz w:val="28"/>
                <w:szCs w:val="30"/>
              </w:rPr>
              <w:t>等国内外</w:t>
            </w:r>
            <w:r>
              <w:rPr>
                <w:rFonts w:ascii="仿宋_GB2312" w:eastAsia="仿宋_GB2312" w:hint="eastAsia"/>
                <w:sz w:val="28"/>
                <w:szCs w:val="30"/>
              </w:rPr>
              <w:t>百</w:t>
            </w:r>
            <w:r w:rsidRPr="00CC35B8">
              <w:rPr>
                <w:rFonts w:ascii="仿宋_GB2312" w:eastAsia="仿宋_GB2312"/>
                <w:sz w:val="28"/>
                <w:szCs w:val="30"/>
              </w:rPr>
              <w:t>余家</w:t>
            </w:r>
            <w:r w:rsidRPr="00CC35B8">
              <w:rPr>
                <w:rFonts w:ascii="仿宋_GB2312" w:eastAsia="仿宋_GB2312" w:hint="eastAsia"/>
                <w:sz w:val="28"/>
                <w:szCs w:val="30"/>
              </w:rPr>
              <w:t>客户，市场保有量</w:t>
            </w:r>
            <w:r w:rsidRPr="00CC35B8">
              <w:rPr>
                <w:rFonts w:ascii="仿宋_GB2312" w:eastAsia="仿宋_GB2312"/>
                <w:sz w:val="28"/>
                <w:szCs w:val="30"/>
              </w:rPr>
              <w:t>3</w:t>
            </w:r>
            <w:r w:rsidRPr="00CC35B8">
              <w:rPr>
                <w:rFonts w:ascii="仿宋_GB2312" w:eastAsia="仿宋_GB2312" w:hint="eastAsia"/>
                <w:sz w:val="28"/>
                <w:szCs w:val="30"/>
              </w:rPr>
              <w:t>000余套。</w:t>
            </w:r>
          </w:p>
          <w:p w14:paraId="489C0621" w14:textId="6615F241" w:rsidR="00E15B4C" w:rsidRDefault="000810EF" w:rsidP="000810EF">
            <w:pPr>
              <w:rPr>
                <w:rFonts w:ascii="仿宋_GB2312" w:eastAsia="仿宋_GB2312"/>
                <w:sz w:val="28"/>
                <w:szCs w:val="28"/>
              </w:rPr>
            </w:pPr>
            <w:r w:rsidRPr="00CC35B8">
              <w:rPr>
                <w:rFonts w:ascii="仿宋_GB2312" w:eastAsia="仿宋_GB2312" w:hint="eastAsia"/>
                <w:sz w:val="28"/>
                <w:szCs w:val="30"/>
              </w:rPr>
              <w:t>中冶京诚变频器</w:t>
            </w:r>
            <w:r w:rsidRPr="00CC35B8">
              <w:rPr>
                <w:rFonts w:ascii="仿宋_GB2312" w:eastAsia="仿宋_GB2312"/>
                <w:sz w:val="28"/>
                <w:szCs w:val="30"/>
              </w:rPr>
              <w:t>具有完全独立</w:t>
            </w:r>
            <w:r w:rsidRPr="00CC35B8">
              <w:rPr>
                <w:rFonts w:ascii="仿宋_GB2312" w:eastAsia="仿宋_GB2312" w:hint="eastAsia"/>
                <w:sz w:val="28"/>
                <w:szCs w:val="30"/>
              </w:rPr>
              <w:t>的</w:t>
            </w:r>
            <w:r w:rsidRPr="00CC35B8">
              <w:rPr>
                <w:rFonts w:ascii="仿宋_GB2312" w:eastAsia="仿宋_GB2312"/>
                <w:sz w:val="28"/>
                <w:szCs w:val="30"/>
              </w:rPr>
              <w:t>技术创新性</w:t>
            </w:r>
            <w:r w:rsidRPr="00CC35B8">
              <w:rPr>
                <w:rFonts w:ascii="仿宋_GB2312" w:eastAsia="仿宋_GB2312" w:hint="eastAsia"/>
                <w:sz w:val="28"/>
                <w:szCs w:val="30"/>
              </w:rPr>
              <w:t>，已获得</w:t>
            </w:r>
            <w:r>
              <w:rPr>
                <w:rFonts w:ascii="仿宋_GB2312" w:eastAsia="仿宋_GB2312"/>
                <w:sz w:val="28"/>
                <w:szCs w:val="30"/>
              </w:rPr>
              <w:t>5</w:t>
            </w:r>
            <w:r w:rsidRPr="00CC35B8">
              <w:rPr>
                <w:rFonts w:ascii="仿宋_GB2312" w:eastAsia="仿宋_GB2312"/>
                <w:sz w:val="28"/>
                <w:szCs w:val="30"/>
              </w:rPr>
              <w:t>3项发明专利和</w:t>
            </w:r>
            <w:r w:rsidRPr="00CC35B8">
              <w:rPr>
                <w:rFonts w:ascii="仿宋_GB2312" w:eastAsia="仿宋_GB2312" w:hint="eastAsia"/>
                <w:sz w:val="28"/>
                <w:szCs w:val="30"/>
              </w:rPr>
              <w:t>5</w:t>
            </w:r>
            <w:r w:rsidRPr="00CC35B8">
              <w:rPr>
                <w:rFonts w:ascii="仿宋_GB2312" w:eastAsia="仿宋_GB2312"/>
                <w:sz w:val="28"/>
                <w:szCs w:val="30"/>
              </w:rPr>
              <w:t>3</w:t>
            </w:r>
            <w:r w:rsidRPr="00CC35B8">
              <w:rPr>
                <w:rFonts w:ascii="仿宋_GB2312" w:eastAsia="仿宋_GB2312" w:hint="eastAsia"/>
                <w:sz w:val="28"/>
                <w:szCs w:val="30"/>
              </w:rPr>
              <w:t>项</w:t>
            </w:r>
            <w:r w:rsidRPr="00CC35B8">
              <w:rPr>
                <w:rFonts w:ascii="仿宋_GB2312" w:eastAsia="仿宋_GB2312"/>
                <w:sz w:val="28"/>
                <w:szCs w:val="30"/>
              </w:rPr>
              <w:t>软件著作权</w:t>
            </w:r>
            <w:r w:rsidRPr="00CC35B8">
              <w:rPr>
                <w:rFonts w:ascii="仿宋_GB2312" w:eastAsia="仿宋_GB2312" w:hint="eastAsia"/>
                <w:sz w:val="28"/>
                <w:szCs w:val="30"/>
              </w:rPr>
              <w:t>，</w:t>
            </w:r>
            <w:r w:rsidRPr="00CC35B8">
              <w:rPr>
                <w:rFonts w:ascii="仿宋_GB2312" w:eastAsia="仿宋_GB2312"/>
                <w:sz w:val="28"/>
                <w:szCs w:val="30"/>
              </w:rPr>
              <w:t>其</w:t>
            </w:r>
            <w:r w:rsidRPr="00CC35B8">
              <w:rPr>
                <w:rFonts w:ascii="仿宋_GB2312" w:eastAsia="仿宋_GB2312" w:hint="eastAsia"/>
                <w:sz w:val="28"/>
                <w:szCs w:val="30"/>
              </w:rPr>
              <w:t>沉淀自</w:t>
            </w:r>
            <w:r w:rsidRPr="00CC35B8">
              <w:rPr>
                <w:rFonts w:ascii="仿宋_GB2312" w:eastAsia="仿宋_GB2312"/>
                <w:sz w:val="28"/>
                <w:szCs w:val="30"/>
              </w:rPr>
              <w:t>工程经验的</w:t>
            </w:r>
            <w:r w:rsidRPr="00CC35B8">
              <w:rPr>
                <w:rFonts w:ascii="仿宋_GB2312" w:eastAsia="仿宋_GB2312" w:hint="eastAsia"/>
                <w:sz w:val="28"/>
                <w:szCs w:val="30"/>
              </w:rPr>
              <w:t>多项</w:t>
            </w:r>
            <w:r w:rsidRPr="00CC35B8">
              <w:rPr>
                <w:rFonts w:ascii="仿宋_GB2312" w:eastAsia="仿宋_GB2312"/>
                <w:sz w:val="28"/>
                <w:szCs w:val="30"/>
              </w:rPr>
              <w:t>特色功能是独家拥有，</w:t>
            </w:r>
            <w:r w:rsidRPr="00CC35B8">
              <w:rPr>
                <w:rFonts w:ascii="仿宋_GB2312" w:eastAsia="仿宋_GB2312" w:hint="eastAsia"/>
                <w:sz w:val="28"/>
                <w:szCs w:val="30"/>
              </w:rPr>
              <w:t>经中国</w:t>
            </w:r>
            <w:r w:rsidRPr="00CC35B8">
              <w:rPr>
                <w:rFonts w:ascii="仿宋_GB2312" w:eastAsia="仿宋_GB2312"/>
                <w:sz w:val="28"/>
                <w:szCs w:val="30"/>
              </w:rPr>
              <w:t>机械工业联合会</w:t>
            </w:r>
            <w:r w:rsidRPr="00CC35B8">
              <w:rPr>
                <w:rFonts w:ascii="仿宋_GB2312" w:eastAsia="仿宋_GB2312" w:hint="eastAsia"/>
                <w:sz w:val="28"/>
                <w:szCs w:val="30"/>
              </w:rPr>
              <w:t>技术鉴定，处于“国际领先”，2</w:t>
            </w:r>
            <w:r w:rsidRPr="00CC35B8">
              <w:rPr>
                <w:rFonts w:ascii="仿宋_GB2312" w:eastAsia="仿宋_GB2312"/>
                <w:sz w:val="28"/>
                <w:szCs w:val="30"/>
              </w:rPr>
              <w:t>019</w:t>
            </w:r>
            <w:r w:rsidRPr="00CC35B8">
              <w:rPr>
                <w:rFonts w:ascii="仿宋_GB2312" w:eastAsia="仿宋_GB2312" w:hint="eastAsia"/>
                <w:sz w:val="28"/>
                <w:szCs w:val="30"/>
              </w:rPr>
              <w:t>年获得工信部工业节能技术装备推荐。</w:t>
            </w:r>
          </w:p>
          <w:p w14:paraId="24A408AA" w14:textId="5C6B3929" w:rsidR="00E15B4C" w:rsidRDefault="000810EF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30"/>
              </w:rPr>
              <w:tab/>
            </w:r>
            <w:r>
              <w:rPr>
                <w:rFonts w:ascii="仿宋_GB2312" w:eastAsia="仿宋_GB2312" w:hint="eastAsia"/>
                <w:sz w:val="28"/>
                <w:szCs w:val="30"/>
              </w:rPr>
              <w:t>该变频器功率器件采用IGBT技术，其工作时以1.5~4</w:t>
            </w:r>
            <w:r>
              <w:rPr>
                <w:rFonts w:ascii="仿宋_GB2312" w:eastAsia="仿宋_GB2312"/>
                <w:sz w:val="28"/>
                <w:szCs w:val="30"/>
              </w:rPr>
              <w:t>k</w:t>
            </w:r>
            <w:r>
              <w:rPr>
                <w:rFonts w:ascii="仿宋_GB2312" w:eastAsia="仿宋_GB2312" w:hint="eastAsia"/>
                <w:sz w:val="28"/>
                <w:szCs w:val="30"/>
              </w:rPr>
              <w:t>Hz的频率高速开通、关断主回路，可以实现5ms以内的电流响应时间，咬钢速降可以小于0.25%</w:t>
            </w:r>
            <w:r>
              <w:rPr>
                <w:rFonts w:ascii="仿宋_GB2312" w:eastAsia="仿宋_GB2312"/>
                <w:sz w:val="28"/>
                <w:szCs w:val="30"/>
              </w:rPr>
              <w:t>S</w:t>
            </w:r>
            <w:r>
              <w:rPr>
                <w:rFonts w:ascii="仿宋_GB2312" w:eastAsia="仿宋_GB2312" w:hint="eastAsia"/>
                <w:sz w:val="28"/>
                <w:szCs w:val="30"/>
              </w:rPr>
              <w:t>。全数字化控制器平台克服了模拟控制器平台精度低、容易受干扰等问题，产品性能稳定性大幅提高。成熟的电机模型算法，不仅使交流电机力矩响应可以低于5ms，还可以使转矩精度达到5%以内，速度静态精度达到0.001%以内。</w:t>
            </w:r>
          </w:p>
        </w:tc>
      </w:tr>
      <w:tr w:rsidR="00E15B4C" w14:paraId="0F50C4E4" w14:textId="77777777" w:rsidTr="00D73ED9">
        <w:trPr>
          <w:trHeight w:val="704"/>
        </w:trPr>
        <w:tc>
          <w:tcPr>
            <w:tcW w:w="9215" w:type="dxa"/>
            <w:gridSpan w:val="7"/>
          </w:tcPr>
          <w:p w14:paraId="7DA71EAD" w14:textId="77777777" w:rsidR="00E15B4C" w:rsidRDefault="00E15B4C" w:rsidP="00D73ED9">
            <w:pPr>
              <w:rPr>
                <w:rFonts w:ascii="仿宋_GB2312" w:eastAsia="仿宋_GB2312"/>
                <w:color w:val="C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成果亮点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*（5</w:t>
            </w:r>
            <w:r>
              <w:rPr>
                <w:rFonts w:ascii="仿宋_GB2312" w:eastAsia="仿宋_GB2312"/>
                <w:color w:val="C00000"/>
                <w:sz w:val="28"/>
                <w:szCs w:val="28"/>
              </w:rPr>
              <w:t>00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字以内）</w:t>
            </w:r>
          </w:p>
        </w:tc>
      </w:tr>
      <w:tr w:rsidR="00E15B4C" w14:paraId="44902050" w14:textId="77777777" w:rsidTr="00D73ED9">
        <w:trPr>
          <w:trHeight w:val="937"/>
        </w:trPr>
        <w:tc>
          <w:tcPr>
            <w:tcW w:w="9215" w:type="dxa"/>
            <w:gridSpan w:val="7"/>
          </w:tcPr>
          <w:p w14:paraId="41F7067E" w14:textId="4043569B" w:rsidR="000810EF" w:rsidRDefault="000810EF" w:rsidP="000810EF">
            <w:pPr>
              <w:spacing w:line="360" w:lineRule="auto"/>
              <w:ind w:firstLine="573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我司从事变频器产品研发已有14年时间，具有研发、设计、组柜制造变频系统全面技术能力，在国内形成超过</w:t>
            </w:r>
            <w:r>
              <w:rPr>
                <w:rFonts w:ascii="仿宋_GB2312" w:eastAsia="仿宋_GB2312"/>
                <w:sz w:val="28"/>
                <w:szCs w:val="30"/>
              </w:rPr>
              <w:t>3</w:t>
            </w:r>
            <w:r>
              <w:rPr>
                <w:rFonts w:ascii="仿宋_GB2312" w:eastAsia="仿宋_GB2312" w:hint="eastAsia"/>
                <w:sz w:val="28"/>
                <w:szCs w:val="30"/>
              </w:rPr>
              <w:t>000套产品应用业绩。十几年来产品的普及应用积累了大量理论知识和实践经验，在此基础上不断进行技术改进，巩固了技术领先地位。</w:t>
            </w:r>
          </w:p>
          <w:p w14:paraId="3CC0F959" w14:textId="77777777" w:rsidR="000810EF" w:rsidRDefault="000810EF" w:rsidP="000810EF">
            <w:pPr>
              <w:spacing w:line="360" w:lineRule="auto"/>
              <w:ind w:firstLine="573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中冶京诚成立“国产化自主创新工作室”、“北京优秀青年工程师创新工作室”开展专题变频核心控制器技术研发。变频器团队多次在中国科</w:t>
            </w:r>
            <w:r>
              <w:rPr>
                <w:rFonts w:ascii="仿宋_GB2312" w:eastAsia="仿宋_GB2312" w:hint="eastAsia"/>
                <w:sz w:val="28"/>
                <w:szCs w:val="30"/>
              </w:rPr>
              <w:lastRenderedPageBreak/>
              <w:t>技协会主办“创新方法大赛”获得国家一等奖。</w:t>
            </w:r>
            <w:r w:rsidRPr="00BE5792">
              <w:rPr>
                <w:rFonts w:ascii="仿宋_GB2312" w:eastAsia="仿宋_GB2312" w:hint="eastAsia"/>
                <w:sz w:val="28"/>
                <w:szCs w:val="30"/>
              </w:rPr>
              <w:t>2015</w:t>
            </w:r>
            <w:r>
              <w:rPr>
                <w:rFonts w:ascii="仿宋_GB2312" w:eastAsia="仿宋_GB2312" w:hint="eastAsia"/>
                <w:sz w:val="28"/>
                <w:szCs w:val="30"/>
              </w:rPr>
              <w:t>年变频器产品通过</w:t>
            </w:r>
            <w:r w:rsidRPr="000D6C45">
              <w:rPr>
                <w:rFonts w:ascii="仿宋_GB2312" w:eastAsia="仿宋_GB2312" w:hint="eastAsia"/>
                <w:sz w:val="28"/>
                <w:szCs w:val="30"/>
              </w:rPr>
              <w:t>中国机械工业联合会鉴定</w:t>
            </w:r>
            <w:r>
              <w:rPr>
                <w:rFonts w:ascii="仿宋_GB2312" w:eastAsia="仿宋_GB2312" w:hint="eastAsia"/>
                <w:sz w:val="28"/>
                <w:szCs w:val="30"/>
              </w:rPr>
              <w:t>，</w:t>
            </w:r>
            <w:r w:rsidRPr="000D6C45">
              <w:rPr>
                <w:rFonts w:ascii="仿宋_GB2312" w:eastAsia="仿宋_GB2312" w:hint="eastAsia"/>
                <w:sz w:val="28"/>
                <w:szCs w:val="30"/>
              </w:rPr>
              <w:t>意见为：该项目为我国自主开发的高性能低压变频器，并首次应用于轧钢生产线主传动，其综合技术性能达到国际先进水平。</w:t>
            </w:r>
            <w:r>
              <w:rPr>
                <w:rFonts w:ascii="仿宋_GB2312" w:eastAsia="仿宋_GB2312" w:hint="eastAsia"/>
                <w:sz w:val="28"/>
                <w:szCs w:val="30"/>
              </w:rPr>
              <w:t>2015年，变频器产品团队荣获中冶集团科技进步</w:t>
            </w:r>
            <w:r w:rsidRPr="00BE5792">
              <w:rPr>
                <w:rFonts w:ascii="仿宋_GB2312" w:eastAsia="仿宋_GB2312" w:hint="eastAsia"/>
                <w:sz w:val="28"/>
                <w:szCs w:val="30"/>
              </w:rPr>
              <w:t>二</w:t>
            </w:r>
            <w:r>
              <w:rPr>
                <w:rFonts w:ascii="仿宋_GB2312" w:eastAsia="仿宋_GB2312" w:hint="eastAsia"/>
                <w:sz w:val="28"/>
                <w:szCs w:val="30"/>
              </w:rPr>
              <w:t>等奖。</w:t>
            </w:r>
          </w:p>
          <w:p w14:paraId="55D76D7C" w14:textId="725E54C4" w:rsidR="00E15B4C" w:rsidRDefault="000810EF" w:rsidP="000810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30"/>
              </w:rPr>
              <w:tab/>
            </w:r>
            <w:r>
              <w:rPr>
                <w:rFonts w:ascii="仿宋_GB2312" w:eastAsia="仿宋_GB2312" w:hint="eastAsia"/>
                <w:sz w:val="28"/>
                <w:szCs w:val="30"/>
              </w:rPr>
              <w:t>公司具有国内容量最大、功能最齐全的变频器专用测试平台。包含690V和380V传动测试专用对拖机组及飞剪专用测试机组。电机涵盖了45</w:t>
            </w:r>
            <w:r>
              <w:rPr>
                <w:rFonts w:ascii="仿宋_GB2312" w:eastAsia="仿宋_GB2312"/>
                <w:sz w:val="28"/>
                <w:szCs w:val="30"/>
              </w:rPr>
              <w:t>k</w:t>
            </w:r>
            <w:r>
              <w:rPr>
                <w:rFonts w:ascii="仿宋_GB2312" w:eastAsia="仿宋_GB2312" w:hint="eastAsia"/>
                <w:sz w:val="28"/>
                <w:szCs w:val="30"/>
              </w:rPr>
              <w:t>W到500</w:t>
            </w:r>
            <w:r>
              <w:rPr>
                <w:rFonts w:ascii="仿宋_GB2312" w:eastAsia="仿宋_GB2312"/>
                <w:sz w:val="28"/>
                <w:szCs w:val="30"/>
              </w:rPr>
              <w:t>k</w:t>
            </w:r>
            <w:r>
              <w:rPr>
                <w:rFonts w:ascii="仿宋_GB2312" w:eastAsia="仿宋_GB2312" w:hint="eastAsia"/>
                <w:sz w:val="28"/>
                <w:szCs w:val="30"/>
              </w:rPr>
              <w:t>W功率范围，共计6台电机。变频控制单元总装机容量达到4000</w:t>
            </w:r>
            <w:r>
              <w:rPr>
                <w:rFonts w:ascii="仿宋_GB2312" w:eastAsia="仿宋_GB2312"/>
                <w:sz w:val="28"/>
                <w:szCs w:val="30"/>
              </w:rPr>
              <w:t>k</w:t>
            </w:r>
            <w:r>
              <w:rPr>
                <w:rFonts w:ascii="仿宋_GB2312" w:eastAsia="仿宋_GB2312" w:hint="eastAsia"/>
                <w:sz w:val="28"/>
                <w:szCs w:val="30"/>
              </w:rPr>
              <w:t>W，单台机组最大容量达2000</w:t>
            </w:r>
            <w:r>
              <w:rPr>
                <w:rFonts w:ascii="仿宋_GB2312" w:eastAsia="仿宋_GB2312"/>
                <w:sz w:val="28"/>
                <w:szCs w:val="30"/>
              </w:rPr>
              <w:t>k</w:t>
            </w:r>
            <w:r>
              <w:rPr>
                <w:rFonts w:ascii="仿宋_GB2312" w:eastAsia="仿宋_GB2312" w:hint="eastAsia"/>
                <w:sz w:val="28"/>
                <w:szCs w:val="30"/>
              </w:rPr>
              <w:t>W，可以实现几乎所有功率段低压变频器的试验测试。优异的试验条件为变频器开发提供了有力支撑。</w:t>
            </w:r>
          </w:p>
        </w:tc>
      </w:tr>
      <w:tr w:rsidR="00E15B4C" w14:paraId="3FC52D76" w14:textId="77777777" w:rsidTr="00D73ED9">
        <w:trPr>
          <w:trHeight w:val="742"/>
        </w:trPr>
        <w:tc>
          <w:tcPr>
            <w:tcW w:w="9215" w:type="dxa"/>
            <w:gridSpan w:val="7"/>
          </w:tcPr>
          <w:p w14:paraId="683476F9" w14:textId="77777777" w:rsidR="00E15B4C" w:rsidRDefault="00E15B4C" w:rsidP="00D73ED9">
            <w:pPr>
              <w:rPr>
                <w:rFonts w:ascii="仿宋_GB2312" w:eastAsia="仿宋_GB2312"/>
                <w:color w:val="C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团队介绍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*（5</w:t>
            </w:r>
            <w:r>
              <w:rPr>
                <w:rFonts w:ascii="仿宋_GB2312" w:eastAsia="仿宋_GB2312"/>
                <w:color w:val="C00000"/>
                <w:sz w:val="28"/>
                <w:szCs w:val="28"/>
              </w:rPr>
              <w:t>00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字以内）</w:t>
            </w:r>
          </w:p>
        </w:tc>
      </w:tr>
      <w:tr w:rsidR="00E15B4C" w14:paraId="4E0129A8" w14:textId="77777777" w:rsidTr="00D73ED9">
        <w:trPr>
          <w:trHeight w:val="937"/>
        </w:trPr>
        <w:tc>
          <w:tcPr>
            <w:tcW w:w="9215" w:type="dxa"/>
            <w:gridSpan w:val="7"/>
          </w:tcPr>
          <w:p w14:paraId="5B5C1406" w14:textId="77777777" w:rsidR="00E15B4C" w:rsidRDefault="000810EF" w:rsidP="000810EF">
            <w:pPr>
              <w:snapToGrid w:val="0"/>
              <w:spacing w:line="360" w:lineRule="auto"/>
              <w:ind w:firstLine="600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中冶京诚工程技术有限公司变频器团队</w:t>
            </w:r>
            <w:r w:rsidRPr="00B643B7">
              <w:rPr>
                <w:rFonts w:ascii="仿宋_GB2312" w:eastAsia="仿宋_GB2312" w:hint="eastAsia"/>
                <w:sz w:val="28"/>
                <w:szCs w:val="30"/>
              </w:rPr>
              <w:t>在智能制造领域以国产化自主创新为目标的科研团队。</w:t>
            </w:r>
            <w:r>
              <w:rPr>
                <w:rFonts w:ascii="仿宋_GB2312" w:eastAsia="仿宋_GB2312" w:hint="eastAsia"/>
                <w:sz w:val="28"/>
                <w:szCs w:val="30"/>
              </w:rPr>
              <w:t>科研团队</w:t>
            </w:r>
            <w:r w:rsidRPr="00B643B7">
              <w:rPr>
                <w:rFonts w:ascii="仿宋_GB2312" w:eastAsia="仿宋_GB2312" w:hint="eastAsia"/>
                <w:sz w:val="28"/>
                <w:szCs w:val="30"/>
              </w:rPr>
              <w:t>共有成员</w:t>
            </w:r>
            <w:r w:rsidRPr="00B643B7">
              <w:rPr>
                <w:rFonts w:ascii="仿宋_GB2312" w:eastAsia="仿宋_GB2312"/>
                <w:sz w:val="28"/>
                <w:szCs w:val="30"/>
              </w:rPr>
              <w:t>16</w:t>
            </w:r>
            <w:r w:rsidRPr="00B643B7">
              <w:rPr>
                <w:rFonts w:ascii="仿宋_GB2312" w:eastAsia="仿宋_GB2312" w:hint="eastAsia"/>
                <w:sz w:val="28"/>
                <w:szCs w:val="30"/>
              </w:rPr>
              <w:t>名，其中高级工程师</w:t>
            </w:r>
            <w:r w:rsidRPr="00B643B7">
              <w:rPr>
                <w:rFonts w:ascii="仿宋_GB2312" w:eastAsia="仿宋_GB2312"/>
                <w:sz w:val="28"/>
                <w:szCs w:val="30"/>
              </w:rPr>
              <w:t>9</w:t>
            </w:r>
            <w:r w:rsidRPr="00B643B7">
              <w:rPr>
                <w:rFonts w:ascii="仿宋_GB2312" w:eastAsia="仿宋_GB2312" w:hint="eastAsia"/>
                <w:sz w:val="28"/>
                <w:szCs w:val="30"/>
              </w:rPr>
              <w:t>人、工程师</w:t>
            </w:r>
            <w:r w:rsidRPr="00B643B7">
              <w:rPr>
                <w:rFonts w:ascii="仿宋_GB2312" w:eastAsia="仿宋_GB2312"/>
                <w:sz w:val="28"/>
                <w:szCs w:val="30"/>
              </w:rPr>
              <w:t>5</w:t>
            </w:r>
            <w:r w:rsidRPr="00B643B7">
              <w:rPr>
                <w:rFonts w:ascii="仿宋_GB2312" w:eastAsia="仿宋_GB2312" w:hint="eastAsia"/>
                <w:sz w:val="28"/>
                <w:szCs w:val="30"/>
              </w:rPr>
              <w:t>人,助理工程师2人。</w:t>
            </w:r>
            <w:r w:rsidRPr="00E77969">
              <w:rPr>
                <w:rFonts w:ascii="仿宋_GB2312" w:eastAsia="仿宋_GB2312" w:hint="eastAsia"/>
                <w:sz w:val="28"/>
                <w:szCs w:val="30"/>
              </w:rPr>
              <w:t>团队成员由老中青三代组成，本科、硕士为主要研发骨干力量，均具备教授级高级工程师、高级工程师、工程师职称。老一代技术专家在研发项目中把握产品和技术研发路线、国内外技术发展方向，逐步带领中年技术骨干在实际研发项目中成长，多方面、多角度培养研发技术人才；中年一代技术骨干通过实际研发项目的锻炼，逐步能够独立开展中大型研发项目，采用规范的研发管理制度，带领一个研发团队开展创新性的研发工作；青年一代技术人员通过实际研发项目，树立科学的研发体系思维，培养研发创新能力，脚踏实地完成科研子项内容，为研发创新之路打下坚实的基础。同时，通过多学科联合研发，逐步在中冶京诚以及与高校单位开展核心技术联合攻关。</w:t>
            </w:r>
          </w:p>
          <w:p w14:paraId="33C95651" w14:textId="76790A16" w:rsidR="000810EF" w:rsidRPr="000810EF" w:rsidRDefault="000810EF" w:rsidP="000810EF">
            <w:pPr>
              <w:snapToGrid w:val="0"/>
              <w:spacing w:line="360" w:lineRule="auto"/>
              <w:ind w:firstLine="600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lastRenderedPageBreak/>
              <w:t>科研团队负责人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刘东同志荣获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26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项国家及省部级奖，包括：2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021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年北京青年榜样称号</w:t>
            </w:r>
            <w:r>
              <w:rPr>
                <w:rFonts w:ascii="仿宋_GB2312" w:eastAsia="仿宋_GB2312" w:hint="eastAsia"/>
                <w:sz w:val="28"/>
                <w:szCs w:val="30"/>
              </w:rPr>
              <w:t>、五矿集团科技进步一等奖、亚太工程组织联合会青委会委员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、2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019</w:t>
            </w:r>
            <w:r>
              <w:rPr>
                <w:rFonts w:ascii="仿宋_GB2312" w:eastAsia="仿宋_GB2312" w:hint="eastAsia"/>
                <w:sz w:val="28"/>
                <w:szCs w:val="30"/>
              </w:rPr>
              <w:t>年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、2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020</w:t>
            </w:r>
            <w:r>
              <w:rPr>
                <w:rFonts w:ascii="仿宋_GB2312" w:eastAsia="仿宋_GB2312" w:hint="eastAsia"/>
                <w:sz w:val="28"/>
                <w:szCs w:val="30"/>
              </w:rPr>
              <w:t>年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、2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021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年</w:t>
            </w:r>
            <w:r>
              <w:rPr>
                <w:rFonts w:ascii="仿宋_GB2312" w:eastAsia="仿宋_GB2312" w:hint="eastAsia"/>
                <w:sz w:val="28"/>
                <w:szCs w:val="30"/>
              </w:rPr>
              <w:t>连续3年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“全国创新方法大赛</w:t>
            </w:r>
            <w:r>
              <w:rPr>
                <w:rFonts w:ascii="仿宋_GB2312" w:eastAsia="仿宋_GB2312" w:hint="eastAsia"/>
                <w:sz w:val="28"/>
                <w:szCs w:val="30"/>
              </w:rPr>
              <w:t>全国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总决赛”一等奖、第23和2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4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届北京优秀青年工程师称号、2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018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年度北京经济技术开发区青年文明号、2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019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、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2020</w:t>
            </w:r>
            <w:r>
              <w:rPr>
                <w:rFonts w:ascii="仿宋_GB2312" w:eastAsia="仿宋_GB2312" w:hint="eastAsia"/>
                <w:sz w:val="28"/>
                <w:szCs w:val="30"/>
              </w:rPr>
              <w:t>、2</w:t>
            </w:r>
            <w:r>
              <w:rPr>
                <w:rFonts w:ascii="仿宋_GB2312" w:eastAsia="仿宋_GB2312"/>
                <w:sz w:val="28"/>
                <w:szCs w:val="30"/>
              </w:rPr>
              <w:t>021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年</w:t>
            </w:r>
            <w:r>
              <w:rPr>
                <w:rFonts w:ascii="仿宋_GB2312" w:eastAsia="仿宋_GB2312" w:hint="eastAsia"/>
                <w:sz w:val="28"/>
                <w:szCs w:val="30"/>
              </w:rPr>
              <w:t>连续3年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中国创新方法北京赛区一等奖、中冶集团科技创新先进个人、BIM技术应用大赛一等奖、优秀论文一等奖</w:t>
            </w:r>
            <w:r>
              <w:rPr>
                <w:rFonts w:ascii="仿宋_GB2312" w:eastAsia="仿宋_GB2312" w:hint="eastAsia"/>
                <w:sz w:val="28"/>
                <w:szCs w:val="30"/>
              </w:rPr>
              <w:t>、中冶集团科技进步二等奖、中国质量协会二等奖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。以28岁的年龄担任国家核心期刊《冶金自动化》最年轻常任编委，被英国工程技术学会(IET)授予IEng国际工程师资质、工业领域导师，参与制定2项国家标准、4项行业标准。</w:t>
            </w:r>
          </w:p>
        </w:tc>
      </w:tr>
      <w:tr w:rsidR="00E15B4C" w14:paraId="547EE447" w14:textId="77777777" w:rsidTr="00D73ED9">
        <w:trPr>
          <w:trHeight w:val="1261"/>
        </w:trPr>
        <w:tc>
          <w:tcPr>
            <w:tcW w:w="2553" w:type="dxa"/>
          </w:tcPr>
          <w:p w14:paraId="1DA7EFC5" w14:textId="77777777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成果资料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662" w:type="dxa"/>
            <w:gridSpan w:val="6"/>
          </w:tcPr>
          <w:p w14:paraId="4EA614F5" w14:textId="77777777" w:rsidR="00E15B4C" w:rsidRPr="009A7FA4" w:rsidRDefault="00E15B4C" w:rsidP="00D73ED9">
            <w:pPr>
              <w:rPr>
                <w:rFonts w:ascii="仿宋_GB2312" w:eastAsia="仿宋_GB2312" w:hAnsi="仿宋_GB2312" w:cs="Times New Roman (正文 CS 字体)"/>
                <w:color w:val="7F7F7F"/>
                <w:sz w:val="28"/>
                <w:szCs w:val="28"/>
              </w:rPr>
            </w:pPr>
            <w:r w:rsidRPr="00DE43D9">
              <w:rPr>
                <w:rFonts w:ascii="仿宋_GB2312" w:eastAsia="仿宋_GB2312" w:hAnsi="仿宋_GB2312" w:cs="Times New Roman (正文 CS 字体)" w:hint="eastAsia"/>
                <w:color w:val="7F7F7F"/>
                <w:sz w:val="28"/>
                <w:szCs w:val="28"/>
              </w:rPr>
              <w:t>可选择多份文件上传,支持格式：jpg、png、jpeg、pdf、word、excel、ppt</w:t>
            </w:r>
            <w:r>
              <w:rPr>
                <w:rFonts w:ascii="仿宋_GB2312" w:eastAsia="仿宋_GB2312" w:hAnsi="仿宋_GB2312" w:cs="Times New Roman (正文 CS 字体)" w:hint="eastAsia"/>
                <w:color w:val="7F7F7F"/>
                <w:sz w:val="28"/>
                <w:szCs w:val="28"/>
              </w:rPr>
              <w:t>。</w:t>
            </w:r>
          </w:p>
        </w:tc>
      </w:tr>
      <w:tr w:rsidR="00E15B4C" w14:paraId="4860AD97" w14:textId="77777777" w:rsidTr="00D73ED9">
        <w:trPr>
          <w:trHeight w:val="937"/>
        </w:trPr>
        <w:tc>
          <w:tcPr>
            <w:tcW w:w="2553" w:type="dxa"/>
          </w:tcPr>
          <w:p w14:paraId="23085980" w14:textId="77777777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成果视频</w:t>
            </w:r>
          </w:p>
        </w:tc>
        <w:tc>
          <w:tcPr>
            <w:tcW w:w="6662" w:type="dxa"/>
            <w:gridSpan w:val="6"/>
          </w:tcPr>
          <w:p w14:paraId="125E57F3" w14:textId="77777777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5B4C" w14:paraId="573DD902" w14:textId="77777777" w:rsidTr="00D73ED9">
        <w:tc>
          <w:tcPr>
            <w:tcW w:w="2553" w:type="dxa"/>
          </w:tcPr>
          <w:p w14:paraId="3FF0490E" w14:textId="77777777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2551" w:type="dxa"/>
            <w:gridSpan w:val="2"/>
          </w:tcPr>
          <w:p w14:paraId="002F77B4" w14:textId="383BAECC" w:rsidR="00E15B4C" w:rsidRDefault="00230A7F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刘东</w:t>
            </w:r>
          </w:p>
        </w:tc>
        <w:tc>
          <w:tcPr>
            <w:tcW w:w="1843" w:type="dxa"/>
            <w:gridSpan w:val="2"/>
          </w:tcPr>
          <w:p w14:paraId="380FF129" w14:textId="77777777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2268" w:type="dxa"/>
            <w:gridSpan w:val="2"/>
          </w:tcPr>
          <w:p w14:paraId="56A37149" w14:textId="075CA780" w:rsidR="00E15B4C" w:rsidRDefault="00230A7F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5011528094</w:t>
            </w:r>
          </w:p>
        </w:tc>
      </w:tr>
      <w:tr w:rsidR="00E15B4C" w14:paraId="740534EE" w14:textId="77777777" w:rsidTr="00D73ED9">
        <w:tc>
          <w:tcPr>
            <w:tcW w:w="2553" w:type="dxa"/>
          </w:tcPr>
          <w:p w14:paraId="7ABAF33F" w14:textId="77777777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  <w:r w:rsidDel="007A1820">
              <w:rPr>
                <w:rFonts w:ascii="仿宋_GB2312" w:eastAsia="仿宋_GB2312" w:hint="eastAsia"/>
                <w:sz w:val="28"/>
                <w:szCs w:val="28"/>
              </w:rPr>
              <w:t>名称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662" w:type="dxa"/>
            <w:gridSpan w:val="6"/>
          </w:tcPr>
          <w:p w14:paraId="7112A9B3" w14:textId="2E9472F4" w:rsidR="00E15B4C" w:rsidRDefault="00230A7F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中冶京诚工程技术有限公司</w:t>
            </w:r>
          </w:p>
        </w:tc>
      </w:tr>
      <w:tr w:rsidR="00E15B4C" w14:paraId="2801ED98" w14:textId="77777777" w:rsidTr="00D73ED9">
        <w:tc>
          <w:tcPr>
            <w:tcW w:w="2553" w:type="dxa"/>
          </w:tcPr>
          <w:p w14:paraId="06CC86E0" w14:textId="77777777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所在地区</w:t>
            </w:r>
            <w:r w:rsidRPr="009755DF">
              <w:rPr>
                <w:rFonts w:ascii="仿宋_GB2312" w:eastAsia="仿宋_GB2312"/>
                <w:color w:val="FF0000"/>
                <w:sz w:val="28"/>
                <w:szCs w:val="28"/>
              </w:rPr>
              <w:t>*</w:t>
            </w:r>
          </w:p>
        </w:tc>
        <w:tc>
          <w:tcPr>
            <w:tcW w:w="6662" w:type="dxa"/>
            <w:gridSpan w:val="6"/>
          </w:tcPr>
          <w:p w14:paraId="6F5EEEF4" w14:textId="41D40D26" w:rsidR="00E15B4C" w:rsidRDefault="00230A7F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北京市北京经济技术开发区</w:t>
            </w:r>
          </w:p>
        </w:tc>
      </w:tr>
      <w:tr w:rsidR="00E15B4C" w14:paraId="7CAF5D6A" w14:textId="77777777" w:rsidTr="00D73ED9">
        <w:tc>
          <w:tcPr>
            <w:tcW w:w="2553" w:type="dxa"/>
          </w:tcPr>
          <w:p w14:paraId="6D04A9DF" w14:textId="77777777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详细地址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662" w:type="dxa"/>
            <w:gridSpan w:val="6"/>
          </w:tcPr>
          <w:p w14:paraId="66F5BF0E" w14:textId="635FCA33" w:rsidR="00E15B4C" w:rsidRDefault="00446D49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北京市北京经济技术开发区建安街7号</w:t>
            </w:r>
          </w:p>
        </w:tc>
      </w:tr>
      <w:tr w:rsidR="00E15B4C" w14:paraId="78E72552" w14:textId="77777777" w:rsidTr="00D73ED9">
        <w:tc>
          <w:tcPr>
            <w:tcW w:w="2553" w:type="dxa"/>
          </w:tcPr>
          <w:p w14:paraId="6E9FA9D6" w14:textId="77777777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拟转化落地试点城市（园区）</w:t>
            </w:r>
          </w:p>
        </w:tc>
        <w:tc>
          <w:tcPr>
            <w:tcW w:w="6662" w:type="dxa"/>
            <w:gridSpan w:val="6"/>
          </w:tcPr>
          <w:p w14:paraId="7E435A2B" w14:textId="77777777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5B4C" w14:paraId="61D65489" w14:textId="77777777" w:rsidTr="00D73ED9">
        <w:tc>
          <w:tcPr>
            <w:tcW w:w="2553" w:type="dxa"/>
          </w:tcPr>
          <w:p w14:paraId="568FA4D0" w14:textId="77777777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成果商业计划书</w:t>
            </w:r>
          </w:p>
        </w:tc>
        <w:tc>
          <w:tcPr>
            <w:tcW w:w="6662" w:type="dxa"/>
            <w:gridSpan w:val="6"/>
          </w:tcPr>
          <w:p w14:paraId="5FB29A4D" w14:textId="77777777" w:rsidR="00E15B4C" w:rsidRPr="00F83473" w:rsidRDefault="00E15B4C" w:rsidP="00D73ED9">
            <w:pPr>
              <w:rPr>
                <w:rFonts w:ascii="仿宋_GB2312" w:eastAsia="仿宋_GB2312" w:hAnsi="仿宋_GB2312" w:cs="Times New Roman (正文 CS 字体)"/>
                <w:color w:val="7F7F7F"/>
                <w:sz w:val="28"/>
                <w:szCs w:val="28"/>
              </w:rPr>
            </w:pPr>
            <w:r w:rsidRPr="00F83473">
              <w:rPr>
                <w:rFonts w:ascii="仿宋_GB2312" w:eastAsia="仿宋_GB2312" w:hAnsi="仿宋_GB2312" w:cs="Times New Roman (正文 CS 字体)" w:hint="eastAsia"/>
                <w:color w:val="7F7F7F"/>
                <w:sz w:val="28"/>
                <w:szCs w:val="28"/>
              </w:rPr>
              <w:t>可选择相关附件，支持格式：pdf、ppt。</w:t>
            </w:r>
          </w:p>
        </w:tc>
      </w:tr>
      <w:tr w:rsidR="00E15B4C" w14:paraId="74C61536" w14:textId="77777777" w:rsidTr="00D73ED9">
        <w:tc>
          <w:tcPr>
            <w:tcW w:w="2553" w:type="dxa"/>
          </w:tcPr>
          <w:p w14:paraId="7676006E" w14:textId="77777777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是否为成果代理人</w:t>
            </w:r>
          </w:p>
        </w:tc>
        <w:tc>
          <w:tcPr>
            <w:tcW w:w="6662" w:type="dxa"/>
            <w:gridSpan w:val="6"/>
          </w:tcPr>
          <w:p w14:paraId="27FB750C" w14:textId="1D0C18E8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</w:t>
            </w:r>
            <w:r w:rsidR="00446D49">
              <w:rPr>
                <w:rFonts w:ascii="仿宋_GB2312" w:eastAsia="仿宋_GB2312" w:hint="eastAsia"/>
                <w:sz w:val="28"/>
                <w:szCs w:val="28"/>
              </w:rPr>
              <w:sym w:font="Wingdings 2" w:char="F0A2"/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否□</w:t>
            </w:r>
          </w:p>
        </w:tc>
      </w:tr>
      <w:tr w:rsidR="00E15B4C" w14:paraId="082F66C1" w14:textId="77777777" w:rsidTr="00D73ED9">
        <w:tc>
          <w:tcPr>
            <w:tcW w:w="2553" w:type="dxa"/>
          </w:tcPr>
          <w:p w14:paraId="6E28C03C" w14:textId="77777777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是否已有技术评定</w:t>
            </w:r>
          </w:p>
        </w:tc>
        <w:tc>
          <w:tcPr>
            <w:tcW w:w="6662" w:type="dxa"/>
            <w:gridSpan w:val="6"/>
          </w:tcPr>
          <w:p w14:paraId="2C63B54F" w14:textId="72FF6C24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</w:t>
            </w:r>
            <w:r w:rsidR="00446D49">
              <w:rPr>
                <w:rFonts w:ascii="仿宋_GB2312" w:eastAsia="仿宋_GB2312" w:hint="eastAsia"/>
                <w:sz w:val="28"/>
                <w:szCs w:val="28"/>
              </w:rPr>
              <w:sym w:font="Wingdings 2" w:char="F0A2"/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否□</w:t>
            </w:r>
          </w:p>
        </w:tc>
      </w:tr>
      <w:tr w:rsidR="00E15B4C" w14:paraId="419F2619" w14:textId="77777777" w:rsidTr="00D73ED9">
        <w:tc>
          <w:tcPr>
            <w:tcW w:w="2553" w:type="dxa"/>
          </w:tcPr>
          <w:p w14:paraId="1D859F6E" w14:textId="77777777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是否参与路演</w:t>
            </w:r>
          </w:p>
        </w:tc>
        <w:tc>
          <w:tcPr>
            <w:tcW w:w="6662" w:type="dxa"/>
            <w:gridSpan w:val="6"/>
          </w:tcPr>
          <w:p w14:paraId="2A4203F9" w14:textId="2C430BE6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</w:t>
            </w:r>
            <w:r w:rsidR="00446D49">
              <w:rPr>
                <w:rFonts w:ascii="仿宋_GB2312" w:eastAsia="仿宋_GB2312" w:hint="eastAsia"/>
                <w:sz w:val="28"/>
                <w:szCs w:val="28"/>
              </w:rPr>
              <w:sym w:font="Wingdings 2" w:char="F0A2"/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否□</w:t>
            </w:r>
          </w:p>
        </w:tc>
      </w:tr>
      <w:tr w:rsidR="00E15B4C" w14:paraId="6F7DB099" w14:textId="77777777" w:rsidTr="00D73ED9">
        <w:trPr>
          <w:trHeight w:val="623"/>
        </w:trPr>
        <w:tc>
          <w:tcPr>
            <w:tcW w:w="2553" w:type="dxa"/>
            <w:vMerge w:val="restart"/>
          </w:tcPr>
          <w:p w14:paraId="1185613B" w14:textId="77777777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为此成果贡献服务的相关助力方</w:t>
            </w:r>
          </w:p>
        </w:tc>
        <w:tc>
          <w:tcPr>
            <w:tcW w:w="1842" w:type="dxa"/>
          </w:tcPr>
          <w:p w14:paraId="44EFC73C" w14:textId="77777777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试点城市（园区）</w:t>
            </w:r>
          </w:p>
        </w:tc>
        <w:tc>
          <w:tcPr>
            <w:tcW w:w="1701" w:type="dxa"/>
            <w:gridSpan w:val="2"/>
          </w:tcPr>
          <w:p w14:paraId="3DBB287B" w14:textId="77777777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科技服务团</w:t>
            </w:r>
          </w:p>
        </w:tc>
        <w:tc>
          <w:tcPr>
            <w:tcW w:w="1441" w:type="dxa"/>
            <w:gridSpan w:val="2"/>
          </w:tcPr>
          <w:p w14:paraId="500CCECC" w14:textId="77777777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企业技术问题征集活动</w:t>
            </w:r>
          </w:p>
        </w:tc>
        <w:tc>
          <w:tcPr>
            <w:tcW w:w="1678" w:type="dxa"/>
          </w:tcPr>
          <w:p w14:paraId="16665954" w14:textId="77777777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技术经理人</w:t>
            </w:r>
          </w:p>
        </w:tc>
      </w:tr>
      <w:tr w:rsidR="00E15B4C" w14:paraId="24E92AB8" w14:textId="77777777" w:rsidTr="00D73ED9">
        <w:trPr>
          <w:trHeight w:val="622"/>
        </w:trPr>
        <w:tc>
          <w:tcPr>
            <w:tcW w:w="2553" w:type="dxa"/>
            <w:vMerge/>
          </w:tcPr>
          <w:p w14:paraId="43ECC98E" w14:textId="77777777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DFD1CAF" w14:textId="77777777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2424616" w14:textId="37A5676E" w:rsidR="00E15B4C" w:rsidRDefault="00446D49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北京市科协技术协会</w:t>
            </w:r>
          </w:p>
        </w:tc>
        <w:tc>
          <w:tcPr>
            <w:tcW w:w="1441" w:type="dxa"/>
            <w:gridSpan w:val="2"/>
          </w:tcPr>
          <w:p w14:paraId="63876BAB" w14:textId="77777777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8" w:type="dxa"/>
          </w:tcPr>
          <w:p w14:paraId="5D3A695E" w14:textId="77777777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5B4C" w14:paraId="0C1A2759" w14:textId="77777777" w:rsidTr="00D73ED9">
        <w:tc>
          <w:tcPr>
            <w:tcW w:w="2553" w:type="dxa"/>
          </w:tcPr>
          <w:p w14:paraId="20189A14" w14:textId="77777777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是否提交产业化落地方案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662" w:type="dxa"/>
            <w:gridSpan w:val="6"/>
          </w:tcPr>
          <w:p w14:paraId="6ADBC4CF" w14:textId="7409DBE6" w:rsidR="00E15B4C" w:rsidRDefault="00E15B4C" w:rsidP="00D73E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是□ 否</w:t>
            </w:r>
            <w:r w:rsidR="00446D49">
              <w:rPr>
                <w:rFonts w:ascii="仿宋_GB2312" w:eastAsia="仿宋_GB2312" w:hint="eastAsia"/>
                <w:sz w:val="28"/>
                <w:szCs w:val="28"/>
              </w:rPr>
              <w:sym w:font="Wingdings 2" w:char="F0A2"/>
            </w:r>
          </w:p>
        </w:tc>
      </w:tr>
    </w:tbl>
    <w:p w14:paraId="62643568" w14:textId="77777777" w:rsidR="00E15B4C" w:rsidRPr="00BB7F3A" w:rsidRDefault="00E15B4C" w:rsidP="00E15B4C">
      <w:pPr>
        <w:rPr>
          <w:rFonts w:ascii="仿宋_GB2312" w:eastAsia="仿宋_GB2312"/>
          <w:sz w:val="44"/>
          <w:szCs w:val="44"/>
        </w:rPr>
      </w:pPr>
      <w:r>
        <w:rPr>
          <w:rFonts w:ascii="仿宋_GB2312" w:eastAsia="仿宋_GB2312" w:hint="eastAsia"/>
          <w:color w:val="C00000"/>
          <w:sz w:val="28"/>
          <w:szCs w:val="28"/>
        </w:rPr>
        <w:t>*为必填项</w:t>
      </w:r>
    </w:p>
    <w:p w14:paraId="3961B9D6" w14:textId="77777777" w:rsidR="00E15B4C" w:rsidRDefault="00E15B4C" w:rsidP="00E15B4C">
      <w:pPr>
        <w:jc w:val="center"/>
        <w:rPr>
          <w:rFonts w:ascii="仿宋_GB2312" w:eastAsia="仿宋_GB2312"/>
          <w:sz w:val="44"/>
          <w:szCs w:val="44"/>
        </w:rPr>
      </w:pPr>
    </w:p>
    <w:p w14:paraId="75232586" w14:textId="77777777" w:rsidR="00E15B4C" w:rsidRDefault="00E15B4C" w:rsidP="00E15B4C">
      <w:pPr>
        <w:jc w:val="center"/>
        <w:rPr>
          <w:rFonts w:ascii="仿宋_GB2312" w:eastAsia="仿宋_GB2312"/>
          <w:sz w:val="44"/>
          <w:szCs w:val="44"/>
        </w:rPr>
      </w:pPr>
    </w:p>
    <w:p w14:paraId="6EB561B2" w14:textId="77777777" w:rsidR="00E15B4C" w:rsidRDefault="00E15B4C" w:rsidP="00E15B4C">
      <w:pPr>
        <w:jc w:val="center"/>
        <w:rPr>
          <w:rFonts w:ascii="仿宋_GB2312" w:eastAsia="仿宋_GB2312"/>
          <w:sz w:val="44"/>
          <w:szCs w:val="44"/>
        </w:rPr>
      </w:pPr>
    </w:p>
    <w:p w14:paraId="3F71CAC6" w14:textId="77777777" w:rsidR="00E15B4C" w:rsidRDefault="00E15B4C" w:rsidP="00E15B4C">
      <w:pPr>
        <w:jc w:val="center"/>
        <w:rPr>
          <w:rFonts w:ascii="仿宋_GB2312" w:eastAsia="仿宋_GB2312"/>
          <w:sz w:val="44"/>
          <w:szCs w:val="44"/>
        </w:rPr>
      </w:pPr>
    </w:p>
    <w:p w14:paraId="0B7CD0FE" w14:textId="77777777" w:rsidR="00E15B4C" w:rsidRDefault="00E15B4C" w:rsidP="00E15B4C">
      <w:pPr>
        <w:jc w:val="center"/>
        <w:rPr>
          <w:rFonts w:ascii="仿宋_GB2312" w:eastAsia="仿宋_GB2312"/>
          <w:sz w:val="44"/>
          <w:szCs w:val="44"/>
        </w:rPr>
      </w:pPr>
    </w:p>
    <w:p w14:paraId="4E6A698E" w14:textId="77777777" w:rsidR="00E15B4C" w:rsidRDefault="00E15B4C" w:rsidP="00E15B4C">
      <w:pPr>
        <w:jc w:val="center"/>
        <w:rPr>
          <w:rFonts w:ascii="仿宋_GB2312" w:eastAsia="仿宋_GB2312"/>
          <w:sz w:val="44"/>
          <w:szCs w:val="44"/>
        </w:rPr>
      </w:pPr>
    </w:p>
    <w:p w14:paraId="636038C9" w14:textId="77777777" w:rsidR="00E15B4C" w:rsidRDefault="00E15B4C" w:rsidP="00E15B4C">
      <w:pPr>
        <w:jc w:val="center"/>
        <w:rPr>
          <w:rFonts w:ascii="仿宋_GB2312" w:eastAsia="仿宋_GB2312"/>
          <w:sz w:val="44"/>
          <w:szCs w:val="44"/>
        </w:rPr>
      </w:pPr>
    </w:p>
    <w:p w14:paraId="7D6F6CCE" w14:textId="77777777" w:rsidR="00E15B4C" w:rsidRDefault="00E15B4C" w:rsidP="00E15B4C">
      <w:pPr>
        <w:jc w:val="center"/>
        <w:rPr>
          <w:rFonts w:ascii="仿宋_GB2312" w:eastAsia="仿宋_GB2312"/>
          <w:sz w:val="44"/>
          <w:szCs w:val="44"/>
        </w:rPr>
      </w:pPr>
    </w:p>
    <w:p w14:paraId="36AE095B" w14:textId="77777777" w:rsidR="00E15B4C" w:rsidRDefault="00E15B4C" w:rsidP="00E15B4C">
      <w:pPr>
        <w:jc w:val="center"/>
        <w:rPr>
          <w:rFonts w:ascii="仿宋_GB2312" w:eastAsia="仿宋_GB2312"/>
          <w:sz w:val="44"/>
          <w:szCs w:val="44"/>
        </w:rPr>
      </w:pPr>
    </w:p>
    <w:p w14:paraId="4DA9BEE6" w14:textId="580ACC5C" w:rsidR="000810EF" w:rsidRDefault="000810EF">
      <w:pPr>
        <w:widowControl/>
        <w:jc w:val="left"/>
        <w:rPr>
          <w:rFonts w:ascii="仿宋_GB2312" w:eastAsia="仿宋_GB2312"/>
          <w:sz w:val="44"/>
          <w:szCs w:val="44"/>
        </w:rPr>
      </w:pPr>
      <w:r>
        <w:rPr>
          <w:rFonts w:ascii="仿宋_GB2312" w:eastAsia="仿宋_GB2312"/>
          <w:sz w:val="44"/>
          <w:szCs w:val="44"/>
        </w:rPr>
        <w:br w:type="page"/>
      </w:r>
    </w:p>
    <w:p w14:paraId="040D6B67" w14:textId="77777777" w:rsidR="00E15B4C" w:rsidRPr="005E3524" w:rsidRDefault="00E15B4C" w:rsidP="00E15B4C">
      <w:pPr>
        <w:snapToGrid w:val="0"/>
        <w:spacing w:line="480" w:lineRule="auto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lastRenderedPageBreak/>
        <w:t>附件</w:t>
      </w:r>
      <w:r>
        <w:rPr>
          <w:rFonts w:eastAsia="黑体"/>
          <w:bCs/>
          <w:sz w:val="30"/>
          <w:szCs w:val="30"/>
        </w:rPr>
        <w:t>2</w:t>
      </w:r>
      <w:r>
        <w:rPr>
          <w:rFonts w:eastAsia="黑体" w:hint="eastAsia"/>
          <w:bCs/>
          <w:sz w:val="30"/>
          <w:szCs w:val="30"/>
        </w:rPr>
        <w:t>：</w:t>
      </w:r>
      <w:r w:rsidRPr="005E3524">
        <w:rPr>
          <w:rFonts w:eastAsia="黑体" w:hint="eastAsia"/>
          <w:bCs/>
          <w:sz w:val="30"/>
          <w:szCs w:val="30"/>
        </w:rPr>
        <w:t>科技成果综合评价报告模板</w:t>
      </w:r>
    </w:p>
    <w:p w14:paraId="11DE0CD6" w14:textId="77777777" w:rsidR="00E15B4C" w:rsidRPr="005E3524" w:rsidRDefault="00E15B4C" w:rsidP="00E15B4C">
      <w:pPr>
        <w:jc w:val="center"/>
        <w:rPr>
          <w:rFonts w:ascii="宋体" w:hAnsi="宋体"/>
          <w:sz w:val="44"/>
          <w:szCs w:val="44"/>
        </w:rPr>
      </w:pPr>
      <w:r w:rsidRPr="005E3524">
        <w:rPr>
          <w:rFonts w:ascii="宋体" w:hAnsi="宋体" w:hint="eastAsia"/>
          <w:sz w:val="44"/>
          <w:szCs w:val="44"/>
        </w:rPr>
        <w:t>科技成果综合评价报告模板</w:t>
      </w:r>
    </w:p>
    <w:tbl>
      <w:tblPr>
        <w:tblStyle w:val="1"/>
        <w:tblW w:w="8838" w:type="dxa"/>
        <w:tblLook w:val="04A0" w:firstRow="1" w:lastRow="0" w:firstColumn="1" w:lastColumn="0" w:noHBand="0" w:noVBand="1"/>
      </w:tblPr>
      <w:tblGrid>
        <w:gridCol w:w="1793"/>
        <w:gridCol w:w="1948"/>
        <w:gridCol w:w="1049"/>
        <w:gridCol w:w="150"/>
        <w:gridCol w:w="1049"/>
        <w:gridCol w:w="2849"/>
      </w:tblGrid>
      <w:tr w:rsidR="00E15B4C" w:rsidRPr="00372B94" w14:paraId="0B8D7EB7" w14:textId="77777777" w:rsidTr="00D73ED9">
        <w:trPr>
          <w:trHeight w:val="71"/>
        </w:trPr>
        <w:tc>
          <w:tcPr>
            <w:tcW w:w="8838" w:type="dxa"/>
            <w:gridSpan w:val="6"/>
            <w:shd w:val="clear" w:color="auto" w:fill="auto"/>
            <w:vAlign w:val="center"/>
          </w:tcPr>
          <w:p w14:paraId="0E9F2CFC" w14:textId="77777777" w:rsidR="00E15B4C" w:rsidRPr="00372B94" w:rsidRDefault="00E15B4C" w:rsidP="00D73ED9">
            <w:pPr>
              <w:jc w:val="center"/>
              <w:rPr>
                <w:rFonts w:ascii="仿宋_GB2312" w:eastAsia="仿宋_GB2312" w:hAnsi="微软雅黑 Light"/>
                <w:b/>
                <w:bCs/>
                <w:szCs w:val="32"/>
              </w:rPr>
            </w:pPr>
            <w:bookmarkStart w:id="0" w:name="_Hlk104972121"/>
            <w:r w:rsidRPr="005E3524">
              <w:rPr>
                <w:rFonts w:ascii="仿宋_GB2312" w:eastAsia="仿宋_GB2312" w:hAnsi="微软雅黑 Light" w:hint="eastAsia"/>
                <w:b/>
                <w:bCs/>
                <w:sz w:val="28"/>
                <w:szCs w:val="32"/>
              </w:rPr>
              <w:t>科技成果综合评价报告</w:t>
            </w:r>
          </w:p>
        </w:tc>
      </w:tr>
      <w:tr w:rsidR="00E15B4C" w:rsidRPr="00AF3379" w14:paraId="422C9EF7" w14:textId="77777777" w:rsidTr="00D73ED9">
        <w:trPr>
          <w:trHeight w:val="71"/>
        </w:trPr>
        <w:tc>
          <w:tcPr>
            <w:tcW w:w="1793" w:type="dxa"/>
            <w:vAlign w:val="center"/>
          </w:tcPr>
          <w:p w14:paraId="4E42EAAD" w14:textId="77777777" w:rsidR="00E15B4C" w:rsidRPr="00AF3379" w:rsidRDefault="00E15B4C" w:rsidP="00D73ED9">
            <w:pPr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成果名称</w:t>
            </w:r>
            <w:r w:rsidRPr="00AF3379"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3147" w:type="dxa"/>
            <w:gridSpan w:val="3"/>
            <w:vAlign w:val="center"/>
          </w:tcPr>
          <w:p w14:paraId="7831D186" w14:textId="15366FA6" w:rsidR="00E15B4C" w:rsidRPr="00AF3379" w:rsidRDefault="00446D49" w:rsidP="00D73ED9">
            <w:pPr>
              <w:jc w:val="center"/>
              <w:rPr>
                <w:rFonts w:ascii="仿宋_GB2312" w:eastAsia="仿宋_GB2312" w:hAnsi="微软雅黑 Light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微软雅黑 Light" w:hint="eastAsia"/>
                <w:color w:val="000000"/>
                <w:sz w:val="28"/>
                <w:szCs w:val="28"/>
              </w:rPr>
              <w:t>高性能低压变频器</w:t>
            </w:r>
          </w:p>
        </w:tc>
        <w:tc>
          <w:tcPr>
            <w:tcW w:w="1048" w:type="dxa"/>
            <w:vAlign w:val="center"/>
          </w:tcPr>
          <w:p w14:paraId="2A400A5A" w14:textId="77777777" w:rsidR="00E15B4C" w:rsidRPr="00AF3379" w:rsidRDefault="00E15B4C" w:rsidP="00D73ED9">
            <w:pPr>
              <w:jc w:val="center"/>
              <w:rPr>
                <w:rFonts w:ascii="仿宋_GB2312" w:eastAsia="仿宋_GB2312" w:hAnsi="微软雅黑 Light"/>
                <w:color w:val="000000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color w:val="000000"/>
                <w:sz w:val="28"/>
                <w:szCs w:val="28"/>
              </w:rPr>
              <w:t>分类</w:t>
            </w:r>
            <w:r w:rsidRPr="00AF3379"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2848" w:type="dxa"/>
            <w:vAlign w:val="center"/>
          </w:tcPr>
          <w:p w14:paraId="75D9DE28" w14:textId="77777777" w:rsidR="00E15B4C" w:rsidRPr="00AF3379" w:rsidRDefault="00E15B4C" w:rsidP="00D73ED9">
            <w:pPr>
              <w:rPr>
                <w:rFonts w:ascii="仿宋_GB2312" w:eastAsia="仿宋_GB2312" w:hAnsi="微软雅黑 Light"/>
                <w:color w:val="000000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color w:val="7F7F7F"/>
                <w:sz w:val="28"/>
                <w:szCs w:val="28"/>
              </w:rPr>
              <w:t>参考《战略性新兴产业分类（2018）》</w:t>
            </w:r>
          </w:p>
        </w:tc>
      </w:tr>
      <w:tr w:rsidR="00E15B4C" w:rsidRPr="00AF3379" w14:paraId="774C0770" w14:textId="77777777" w:rsidTr="00D73ED9">
        <w:trPr>
          <w:trHeight w:val="71"/>
        </w:trPr>
        <w:tc>
          <w:tcPr>
            <w:tcW w:w="1793" w:type="dxa"/>
            <w:vAlign w:val="center"/>
          </w:tcPr>
          <w:p w14:paraId="44DB3C14" w14:textId="77777777" w:rsidR="00E15B4C" w:rsidRPr="00AF3379" w:rsidRDefault="00E15B4C" w:rsidP="00D73ED9">
            <w:pPr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所属单位</w:t>
            </w:r>
            <w:r w:rsidRPr="00AF3379"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7045" w:type="dxa"/>
            <w:gridSpan w:val="5"/>
            <w:vAlign w:val="center"/>
          </w:tcPr>
          <w:p w14:paraId="299C96A5" w14:textId="3CEB2450" w:rsidR="00E15B4C" w:rsidRPr="00AF3379" w:rsidRDefault="00446D49" w:rsidP="00D73ED9">
            <w:pPr>
              <w:rPr>
                <w:rFonts w:ascii="仿宋_GB2312" w:eastAsia="仿宋_GB2312" w:hAnsi="微软雅黑 Light"/>
                <w:sz w:val="28"/>
                <w:szCs w:val="28"/>
              </w:rPr>
            </w:pPr>
            <w:r>
              <w:rPr>
                <w:rFonts w:ascii="仿宋_GB2312" w:eastAsia="仿宋_GB2312" w:hAnsi="微软雅黑 Light" w:hint="eastAsia"/>
                <w:sz w:val="28"/>
                <w:szCs w:val="28"/>
              </w:rPr>
              <w:t>中冶京诚工程技术有限公司</w:t>
            </w:r>
          </w:p>
        </w:tc>
      </w:tr>
      <w:tr w:rsidR="00E15B4C" w:rsidRPr="00AF3379" w14:paraId="02A73A13" w14:textId="77777777" w:rsidTr="00D73ED9">
        <w:trPr>
          <w:trHeight w:val="166"/>
        </w:trPr>
        <w:tc>
          <w:tcPr>
            <w:tcW w:w="1793" w:type="dxa"/>
            <w:vAlign w:val="center"/>
          </w:tcPr>
          <w:p w14:paraId="3AC6492D" w14:textId="77777777" w:rsidR="00E15B4C" w:rsidRPr="00AF3379" w:rsidRDefault="00E15B4C" w:rsidP="00D73ED9">
            <w:pPr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联系人</w:t>
            </w:r>
            <w:r w:rsidRPr="00AF3379"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3147" w:type="dxa"/>
            <w:gridSpan w:val="3"/>
            <w:vAlign w:val="center"/>
          </w:tcPr>
          <w:p w14:paraId="63F215FE" w14:textId="23DCE296" w:rsidR="00E15B4C" w:rsidRPr="00AF3379" w:rsidRDefault="00446D49" w:rsidP="00D73ED9">
            <w:pPr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  <w:r>
              <w:rPr>
                <w:rFonts w:ascii="仿宋_GB2312" w:eastAsia="仿宋_GB2312" w:hAnsi="微软雅黑 Light" w:hint="eastAsia"/>
                <w:sz w:val="28"/>
                <w:szCs w:val="28"/>
              </w:rPr>
              <w:t>刘东</w:t>
            </w:r>
          </w:p>
        </w:tc>
        <w:tc>
          <w:tcPr>
            <w:tcW w:w="1048" w:type="dxa"/>
            <w:vAlign w:val="center"/>
          </w:tcPr>
          <w:p w14:paraId="59429886" w14:textId="77777777" w:rsidR="00E15B4C" w:rsidRPr="00AF3379" w:rsidRDefault="00E15B4C" w:rsidP="00D73ED9">
            <w:pPr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电话</w:t>
            </w:r>
            <w:r w:rsidRPr="00AF3379"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2848" w:type="dxa"/>
            <w:vAlign w:val="center"/>
          </w:tcPr>
          <w:p w14:paraId="6AE2320E" w14:textId="01FF9FE0" w:rsidR="00E15B4C" w:rsidRPr="00AF3379" w:rsidRDefault="00446D49" w:rsidP="00D73ED9">
            <w:pPr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  <w:r>
              <w:rPr>
                <w:rFonts w:ascii="仿宋_GB2312" w:eastAsia="仿宋_GB2312" w:hAnsi="微软雅黑 Light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微软雅黑 Light"/>
                <w:sz w:val="28"/>
                <w:szCs w:val="28"/>
              </w:rPr>
              <w:t>5011528094</w:t>
            </w:r>
          </w:p>
        </w:tc>
      </w:tr>
      <w:tr w:rsidR="00E15B4C" w:rsidRPr="00AF3379" w14:paraId="6856EA1B" w14:textId="77777777" w:rsidTr="00D73ED9">
        <w:trPr>
          <w:trHeight w:val="1615"/>
        </w:trPr>
        <w:tc>
          <w:tcPr>
            <w:tcW w:w="1793" w:type="dxa"/>
            <w:vAlign w:val="center"/>
          </w:tcPr>
          <w:p w14:paraId="646BAF76" w14:textId="77777777" w:rsidR="00E15B4C" w:rsidRPr="00AF3379" w:rsidRDefault="00E15B4C" w:rsidP="00D73ED9">
            <w:pPr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成果简介</w:t>
            </w:r>
            <w:r w:rsidRPr="00AF3379"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7045" w:type="dxa"/>
            <w:gridSpan w:val="5"/>
            <w:vAlign w:val="center"/>
          </w:tcPr>
          <w:p w14:paraId="5BE0CD88" w14:textId="68DCDC76" w:rsidR="000039C3" w:rsidRPr="00CC35B8" w:rsidRDefault="000039C3" w:rsidP="000039C3">
            <w:pPr>
              <w:spacing w:line="360" w:lineRule="auto"/>
              <w:ind w:firstLine="573"/>
              <w:rPr>
                <w:rFonts w:ascii="仿宋_GB2312" w:eastAsia="仿宋_GB2312"/>
                <w:sz w:val="28"/>
                <w:szCs w:val="30"/>
              </w:rPr>
            </w:pPr>
            <w:r w:rsidRPr="00CC35B8">
              <w:rPr>
                <w:rFonts w:ascii="仿宋_GB2312" w:eastAsia="仿宋_GB2312" w:hint="eastAsia"/>
                <w:sz w:val="28"/>
                <w:szCs w:val="30"/>
              </w:rPr>
              <w:t>中冶京诚变频器系列化产品，模块化功率单元和快插设计可1</w:t>
            </w:r>
            <w:r w:rsidRPr="00CC35B8">
              <w:rPr>
                <w:rFonts w:ascii="仿宋_GB2312" w:eastAsia="仿宋_GB2312"/>
                <w:sz w:val="28"/>
                <w:szCs w:val="30"/>
              </w:rPr>
              <w:t>5</w:t>
            </w:r>
            <w:r w:rsidRPr="00CC35B8">
              <w:rPr>
                <w:rFonts w:ascii="仿宋_GB2312" w:eastAsia="仿宋_GB2312" w:hint="eastAsia"/>
                <w:sz w:val="28"/>
                <w:szCs w:val="30"/>
              </w:rPr>
              <w:t>分钟内完成更换，特别适用于棒线材生产线轧机“冲击性负荷、速度/力矩响应快”的特点。远程诊断和黑匣子功能，为客户随时随地提供技术支持。该产品累计应用于宝武、河钢、鞍钢、沙钢</w:t>
            </w:r>
            <w:r>
              <w:rPr>
                <w:rFonts w:ascii="仿宋_GB2312" w:eastAsia="仿宋_GB2312" w:hint="eastAsia"/>
                <w:sz w:val="28"/>
                <w:szCs w:val="30"/>
              </w:rPr>
              <w:t>、泰国</w:t>
            </w:r>
            <w:r w:rsidRPr="00CC35B8">
              <w:rPr>
                <w:rFonts w:ascii="仿宋_GB2312" w:eastAsia="仿宋_GB2312" w:hint="eastAsia"/>
                <w:sz w:val="28"/>
                <w:szCs w:val="30"/>
              </w:rPr>
              <w:t>等国内外</w:t>
            </w:r>
            <w:r>
              <w:rPr>
                <w:rFonts w:ascii="仿宋_GB2312" w:eastAsia="仿宋_GB2312" w:hint="eastAsia"/>
                <w:sz w:val="28"/>
                <w:szCs w:val="30"/>
              </w:rPr>
              <w:t>百</w:t>
            </w:r>
            <w:r w:rsidRPr="00CC35B8">
              <w:rPr>
                <w:rFonts w:ascii="仿宋_GB2312" w:eastAsia="仿宋_GB2312"/>
                <w:sz w:val="28"/>
                <w:szCs w:val="30"/>
              </w:rPr>
              <w:t>余家</w:t>
            </w:r>
            <w:r w:rsidRPr="00CC35B8">
              <w:rPr>
                <w:rFonts w:ascii="仿宋_GB2312" w:eastAsia="仿宋_GB2312" w:hint="eastAsia"/>
                <w:sz w:val="28"/>
                <w:szCs w:val="30"/>
              </w:rPr>
              <w:t>客户，市场保有量</w:t>
            </w:r>
            <w:r w:rsidRPr="00CC35B8">
              <w:rPr>
                <w:rFonts w:ascii="仿宋_GB2312" w:eastAsia="仿宋_GB2312"/>
                <w:sz w:val="28"/>
                <w:szCs w:val="30"/>
              </w:rPr>
              <w:t>3</w:t>
            </w:r>
            <w:r w:rsidRPr="00CC35B8">
              <w:rPr>
                <w:rFonts w:ascii="仿宋_GB2312" w:eastAsia="仿宋_GB2312" w:hint="eastAsia"/>
                <w:sz w:val="28"/>
                <w:szCs w:val="30"/>
              </w:rPr>
              <w:t>000余套。</w:t>
            </w:r>
          </w:p>
          <w:p w14:paraId="76B331C6" w14:textId="0B859A98" w:rsidR="00E15B4C" w:rsidRDefault="000039C3" w:rsidP="000039C3">
            <w:pPr>
              <w:spacing w:line="360" w:lineRule="auto"/>
              <w:ind w:firstLine="573"/>
              <w:rPr>
                <w:rFonts w:ascii="仿宋_GB2312" w:eastAsia="仿宋_GB2312"/>
                <w:sz w:val="28"/>
                <w:szCs w:val="30"/>
              </w:rPr>
            </w:pPr>
            <w:r w:rsidRPr="00CC35B8">
              <w:rPr>
                <w:rFonts w:ascii="仿宋_GB2312" w:eastAsia="仿宋_GB2312" w:hint="eastAsia"/>
                <w:sz w:val="28"/>
                <w:szCs w:val="30"/>
              </w:rPr>
              <w:t>中冶京诚变频器</w:t>
            </w:r>
            <w:r w:rsidRPr="00CC35B8">
              <w:rPr>
                <w:rFonts w:ascii="仿宋_GB2312" w:eastAsia="仿宋_GB2312"/>
                <w:sz w:val="28"/>
                <w:szCs w:val="30"/>
              </w:rPr>
              <w:t>具有完全独立</w:t>
            </w:r>
            <w:r w:rsidRPr="00CC35B8">
              <w:rPr>
                <w:rFonts w:ascii="仿宋_GB2312" w:eastAsia="仿宋_GB2312" w:hint="eastAsia"/>
                <w:sz w:val="28"/>
                <w:szCs w:val="30"/>
              </w:rPr>
              <w:t>的</w:t>
            </w:r>
            <w:r w:rsidRPr="00CC35B8">
              <w:rPr>
                <w:rFonts w:ascii="仿宋_GB2312" w:eastAsia="仿宋_GB2312"/>
                <w:sz w:val="28"/>
                <w:szCs w:val="30"/>
              </w:rPr>
              <w:t>技术创新性</w:t>
            </w:r>
            <w:r w:rsidRPr="00CC35B8">
              <w:rPr>
                <w:rFonts w:ascii="仿宋_GB2312" w:eastAsia="仿宋_GB2312" w:hint="eastAsia"/>
                <w:sz w:val="28"/>
                <w:szCs w:val="30"/>
              </w:rPr>
              <w:t>，已获得</w:t>
            </w:r>
            <w:r>
              <w:rPr>
                <w:rFonts w:ascii="仿宋_GB2312" w:eastAsia="仿宋_GB2312"/>
                <w:sz w:val="28"/>
                <w:szCs w:val="30"/>
              </w:rPr>
              <w:t>5</w:t>
            </w:r>
            <w:r w:rsidR="00825EDA">
              <w:rPr>
                <w:rFonts w:ascii="仿宋_GB2312" w:eastAsia="仿宋_GB2312"/>
                <w:sz w:val="28"/>
                <w:szCs w:val="30"/>
              </w:rPr>
              <w:t>4</w:t>
            </w:r>
            <w:r w:rsidRPr="00CC35B8">
              <w:rPr>
                <w:rFonts w:ascii="仿宋_GB2312" w:eastAsia="仿宋_GB2312"/>
                <w:sz w:val="28"/>
                <w:szCs w:val="30"/>
              </w:rPr>
              <w:t>项发明专利和</w:t>
            </w:r>
            <w:r w:rsidRPr="00CC35B8">
              <w:rPr>
                <w:rFonts w:ascii="仿宋_GB2312" w:eastAsia="仿宋_GB2312" w:hint="eastAsia"/>
                <w:sz w:val="28"/>
                <w:szCs w:val="30"/>
              </w:rPr>
              <w:t>5</w:t>
            </w:r>
            <w:r w:rsidRPr="00CC35B8">
              <w:rPr>
                <w:rFonts w:ascii="仿宋_GB2312" w:eastAsia="仿宋_GB2312"/>
                <w:sz w:val="28"/>
                <w:szCs w:val="30"/>
              </w:rPr>
              <w:t>3</w:t>
            </w:r>
            <w:r w:rsidRPr="00CC35B8">
              <w:rPr>
                <w:rFonts w:ascii="仿宋_GB2312" w:eastAsia="仿宋_GB2312" w:hint="eastAsia"/>
                <w:sz w:val="28"/>
                <w:szCs w:val="30"/>
              </w:rPr>
              <w:t>项</w:t>
            </w:r>
            <w:r w:rsidRPr="00CC35B8">
              <w:rPr>
                <w:rFonts w:ascii="仿宋_GB2312" w:eastAsia="仿宋_GB2312"/>
                <w:sz w:val="28"/>
                <w:szCs w:val="30"/>
              </w:rPr>
              <w:t>软件著作权</w:t>
            </w:r>
            <w:r w:rsidRPr="00CC35B8">
              <w:rPr>
                <w:rFonts w:ascii="仿宋_GB2312" w:eastAsia="仿宋_GB2312" w:hint="eastAsia"/>
                <w:sz w:val="28"/>
                <w:szCs w:val="30"/>
              </w:rPr>
              <w:t>，</w:t>
            </w:r>
            <w:r w:rsidRPr="00CC35B8">
              <w:rPr>
                <w:rFonts w:ascii="仿宋_GB2312" w:eastAsia="仿宋_GB2312"/>
                <w:sz w:val="28"/>
                <w:szCs w:val="30"/>
              </w:rPr>
              <w:t>其</w:t>
            </w:r>
            <w:r w:rsidRPr="00CC35B8">
              <w:rPr>
                <w:rFonts w:ascii="仿宋_GB2312" w:eastAsia="仿宋_GB2312" w:hint="eastAsia"/>
                <w:sz w:val="28"/>
                <w:szCs w:val="30"/>
              </w:rPr>
              <w:t>沉淀自</w:t>
            </w:r>
            <w:r w:rsidRPr="00CC35B8">
              <w:rPr>
                <w:rFonts w:ascii="仿宋_GB2312" w:eastAsia="仿宋_GB2312"/>
                <w:sz w:val="28"/>
                <w:szCs w:val="30"/>
              </w:rPr>
              <w:t>工程经验的</w:t>
            </w:r>
            <w:r w:rsidRPr="00CC35B8">
              <w:rPr>
                <w:rFonts w:ascii="仿宋_GB2312" w:eastAsia="仿宋_GB2312" w:hint="eastAsia"/>
                <w:sz w:val="28"/>
                <w:szCs w:val="30"/>
              </w:rPr>
              <w:t>多项</w:t>
            </w:r>
            <w:r w:rsidRPr="00CC35B8">
              <w:rPr>
                <w:rFonts w:ascii="仿宋_GB2312" w:eastAsia="仿宋_GB2312"/>
                <w:sz w:val="28"/>
                <w:szCs w:val="30"/>
              </w:rPr>
              <w:t>特色功能是独家拥有，</w:t>
            </w:r>
            <w:r w:rsidRPr="00CC35B8">
              <w:rPr>
                <w:rFonts w:ascii="仿宋_GB2312" w:eastAsia="仿宋_GB2312" w:hint="eastAsia"/>
                <w:sz w:val="28"/>
                <w:szCs w:val="30"/>
              </w:rPr>
              <w:t>经中国</w:t>
            </w:r>
            <w:r w:rsidRPr="00CC35B8">
              <w:rPr>
                <w:rFonts w:ascii="仿宋_GB2312" w:eastAsia="仿宋_GB2312"/>
                <w:sz w:val="28"/>
                <w:szCs w:val="30"/>
              </w:rPr>
              <w:t>机械工业联合会</w:t>
            </w:r>
            <w:r w:rsidRPr="00CC35B8">
              <w:rPr>
                <w:rFonts w:ascii="仿宋_GB2312" w:eastAsia="仿宋_GB2312" w:hint="eastAsia"/>
                <w:sz w:val="28"/>
                <w:szCs w:val="30"/>
              </w:rPr>
              <w:t>技术鉴定，处于“国际领先”，2</w:t>
            </w:r>
            <w:r w:rsidRPr="00CC35B8">
              <w:rPr>
                <w:rFonts w:ascii="仿宋_GB2312" w:eastAsia="仿宋_GB2312"/>
                <w:sz w:val="28"/>
                <w:szCs w:val="30"/>
              </w:rPr>
              <w:t>019</w:t>
            </w:r>
            <w:r w:rsidRPr="00CC35B8">
              <w:rPr>
                <w:rFonts w:ascii="仿宋_GB2312" w:eastAsia="仿宋_GB2312" w:hint="eastAsia"/>
                <w:sz w:val="28"/>
                <w:szCs w:val="30"/>
              </w:rPr>
              <w:t>年获得工信部工业节能技术装备推荐。</w:t>
            </w:r>
          </w:p>
          <w:p w14:paraId="1237236E" w14:textId="53895EE8" w:rsidR="000810EF" w:rsidRPr="000039C3" w:rsidRDefault="000810EF" w:rsidP="000039C3">
            <w:pPr>
              <w:spacing w:line="360" w:lineRule="auto"/>
              <w:ind w:firstLine="573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该变频器功率器件采用IGBT技术，其工作时以1.5~4</w:t>
            </w:r>
            <w:r>
              <w:rPr>
                <w:rFonts w:ascii="仿宋_GB2312" w:eastAsia="仿宋_GB2312"/>
                <w:sz w:val="28"/>
                <w:szCs w:val="30"/>
              </w:rPr>
              <w:t>k</w:t>
            </w:r>
            <w:r>
              <w:rPr>
                <w:rFonts w:ascii="仿宋_GB2312" w:eastAsia="仿宋_GB2312" w:hint="eastAsia"/>
                <w:sz w:val="28"/>
                <w:szCs w:val="30"/>
              </w:rPr>
              <w:t>Hz的频率高速开通、关断主回路，可以实现5ms以内的电流响应时间，咬钢速降可以小于0.25%</w:t>
            </w:r>
            <w:r>
              <w:rPr>
                <w:rFonts w:ascii="仿宋_GB2312" w:eastAsia="仿宋_GB2312"/>
                <w:sz w:val="28"/>
                <w:szCs w:val="30"/>
              </w:rPr>
              <w:t>S</w:t>
            </w:r>
            <w:r>
              <w:rPr>
                <w:rFonts w:ascii="仿宋_GB2312" w:eastAsia="仿宋_GB2312" w:hint="eastAsia"/>
                <w:sz w:val="28"/>
                <w:szCs w:val="30"/>
              </w:rPr>
              <w:t>。全数</w:t>
            </w:r>
            <w:r>
              <w:rPr>
                <w:rFonts w:ascii="仿宋_GB2312" w:eastAsia="仿宋_GB2312" w:hint="eastAsia"/>
                <w:sz w:val="28"/>
                <w:szCs w:val="30"/>
              </w:rPr>
              <w:lastRenderedPageBreak/>
              <w:t>字化控制器平台克服了模拟控制器平台精度低、容易受干扰等问题，产品性能稳定性大幅提高。成熟的电机模型算法，不仅使交流电机力矩响应可以低于5ms，还可以使转矩精度达到5%以内，速度静态精度达到0.001%以内。</w:t>
            </w:r>
          </w:p>
        </w:tc>
      </w:tr>
      <w:tr w:rsidR="00E15B4C" w:rsidRPr="00AF3379" w14:paraId="13D295BA" w14:textId="77777777" w:rsidTr="00D73ED9">
        <w:trPr>
          <w:trHeight w:val="175"/>
        </w:trPr>
        <w:tc>
          <w:tcPr>
            <w:tcW w:w="1793" w:type="dxa"/>
            <w:vAlign w:val="center"/>
          </w:tcPr>
          <w:p w14:paraId="69600205" w14:textId="77777777" w:rsidR="00E15B4C" w:rsidRPr="00AF3379" w:rsidRDefault="00E15B4C" w:rsidP="00D73ED9">
            <w:pPr>
              <w:spacing w:line="276" w:lineRule="auto"/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lastRenderedPageBreak/>
              <w:t>创新水平</w:t>
            </w:r>
            <w:r w:rsidRPr="00AF3379"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7045" w:type="dxa"/>
            <w:gridSpan w:val="5"/>
            <w:vAlign w:val="center"/>
          </w:tcPr>
          <w:p w14:paraId="233A6F75" w14:textId="57BC8AE6" w:rsidR="00E15B4C" w:rsidRPr="00AF3379" w:rsidRDefault="00E15B4C" w:rsidP="00D73ED9">
            <w:pPr>
              <w:spacing w:line="276" w:lineRule="auto"/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关键共性技术</w:t>
            </w:r>
            <w:r w:rsidR="00853761">
              <w:rPr>
                <w:rFonts w:ascii="仿宋" w:eastAsia="仿宋" w:hAnsi="仿宋" w:hint="eastAsia"/>
                <w:sz w:val="28"/>
                <w:szCs w:val="28"/>
              </w:rPr>
              <w:t>●</w:t>
            </w: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 xml:space="preserve">  前沿引领技术○  现代工程技术○  颠覆性技术○ 其他○</w:t>
            </w:r>
          </w:p>
        </w:tc>
      </w:tr>
      <w:tr w:rsidR="00E15B4C" w:rsidRPr="00AF3379" w14:paraId="402DBDD3" w14:textId="77777777" w:rsidTr="00D73ED9">
        <w:trPr>
          <w:trHeight w:val="1236"/>
        </w:trPr>
        <w:tc>
          <w:tcPr>
            <w:tcW w:w="1793" w:type="dxa"/>
            <w:vMerge w:val="restart"/>
            <w:vAlign w:val="center"/>
          </w:tcPr>
          <w:p w14:paraId="10C6B938" w14:textId="77777777" w:rsidR="00E15B4C" w:rsidRPr="00AF3379" w:rsidRDefault="00E15B4C" w:rsidP="00D73ED9">
            <w:pPr>
              <w:spacing w:line="276" w:lineRule="auto"/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技术进度</w:t>
            </w:r>
            <w:r w:rsidRPr="00AF3379"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1948" w:type="dxa"/>
            <w:vAlign w:val="center"/>
          </w:tcPr>
          <w:p w14:paraId="32BC591C" w14:textId="77777777" w:rsidR="00E15B4C" w:rsidRPr="00AF3379" w:rsidRDefault="00E15B4C" w:rsidP="00D73ED9">
            <w:pPr>
              <w:spacing w:line="276" w:lineRule="auto"/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新设备或新装置</w:t>
            </w:r>
          </w:p>
        </w:tc>
        <w:tc>
          <w:tcPr>
            <w:tcW w:w="5096" w:type="dxa"/>
            <w:gridSpan w:val="4"/>
            <w:vAlign w:val="center"/>
          </w:tcPr>
          <w:p w14:paraId="7EB350BF" w14:textId="0D61EE2D" w:rsidR="00E15B4C" w:rsidRPr="00AF3379" w:rsidRDefault="00E15B4C" w:rsidP="00D73ED9">
            <w:pPr>
              <w:spacing w:line="276" w:lineRule="auto"/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原理样机○   工程样机○   中试原型机○   产业化</w:t>
            </w:r>
            <w:r w:rsidR="00853761">
              <w:rPr>
                <w:rFonts w:ascii="仿宋" w:eastAsia="仿宋" w:hAnsi="仿宋" w:hint="eastAsia"/>
                <w:sz w:val="28"/>
                <w:szCs w:val="28"/>
              </w:rPr>
              <w:t>●</w:t>
            </w:r>
          </w:p>
        </w:tc>
      </w:tr>
      <w:tr w:rsidR="00E15B4C" w:rsidRPr="00AF3379" w14:paraId="3C52924A" w14:textId="77777777" w:rsidTr="00D73ED9">
        <w:trPr>
          <w:trHeight w:val="1236"/>
        </w:trPr>
        <w:tc>
          <w:tcPr>
            <w:tcW w:w="1793" w:type="dxa"/>
            <w:vMerge/>
            <w:vAlign w:val="center"/>
          </w:tcPr>
          <w:p w14:paraId="35D82D08" w14:textId="77777777" w:rsidR="00E15B4C" w:rsidRPr="00AF3379" w:rsidRDefault="00E15B4C" w:rsidP="00D73ED9">
            <w:pPr>
              <w:spacing w:line="276" w:lineRule="auto"/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14:paraId="41445C88" w14:textId="77777777" w:rsidR="00E15B4C" w:rsidRPr="00AF3379" w:rsidRDefault="00E15B4C" w:rsidP="00D73ED9">
            <w:pPr>
              <w:spacing w:line="276" w:lineRule="auto"/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新材料或新技术</w:t>
            </w:r>
          </w:p>
        </w:tc>
        <w:tc>
          <w:tcPr>
            <w:tcW w:w="5096" w:type="dxa"/>
            <w:gridSpan w:val="4"/>
            <w:vAlign w:val="center"/>
          </w:tcPr>
          <w:p w14:paraId="769E91F6" w14:textId="34CA5942" w:rsidR="00E15B4C" w:rsidRPr="00AF3379" w:rsidRDefault="00E15B4C" w:rsidP="00D73ED9">
            <w:pPr>
              <w:spacing w:line="276" w:lineRule="auto"/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实验室阶段○</w:t>
            </w:r>
            <w:r>
              <w:rPr>
                <w:rFonts w:ascii="仿宋_GB2312" w:eastAsia="仿宋_GB2312" w:hAnsi="微软雅黑 Light" w:hint="eastAsia"/>
                <w:sz w:val="28"/>
                <w:szCs w:val="28"/>
              </w:rPr>
              <w:t xml:space="preserve"> </w:t>
            </w: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工程化阶段</w:t>
            </w:r>
            <w:r w:rsidR="00853761">
              <w:rPr>
                <w:rFonts w:ascii="仿宋" w:eastAsia="仿宋" w:hAnsi="仿宋" w:hint="eastAsia"/>
                <w:sz w:val="28"/>
                <w:szCs w:val="28"/>
              </w:rPr>
              <w:t>●</w:t>
            </w: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 xml:space="preserve">       产业化阶段○</w:t>
            </w:r>
          </w:p>
        </w:tc>
      </w:tr>
      <w:tr w:rsidR="00E15B4C" w:rsidRPr="00AF3379" w14:paraId="432C1045" w14:textId="77777777" w:rsidTr="00D73ED9">
        <w:trPr>
          <w:trHeight w:val="731"/>
        </w:trPr>
        <w:tc>
          <w:tcPr>
            <w:tcW w:w="1793" w:type="dxa"/>
            <w:vMerge w:val="restart"/>
            <w:vAlign w:val="center"/>
          </w:tcPr>
          <w:p w14:paraId="46C2E78A" w14:textId="77777777" w:rsidR="00E15B4C" w:rsidRPr="00AF3379" w:rsidRDefault="00E15B4C" w:rsidP="00D73ED9">
            <w:pPr>
              <w:spacing w:line="276" w:lineRule="auto"/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技术成果</w:t>
            </w:r>
          </w:p>
        </w:tc>
        <w:tc>
          <w:tcPr>
            <w:tcW w:w="2997" w:type="dxa"/>
            <w:gridSpan w:val="2"/>
            <w:vAlign w:val="center"/>
          </w:tcPr>
          <w:p w14:paraId="3E397DFD" w14:textId="0BDEA978" w:rsidR="00E15B4C" w:rsidRPr="00AF3379" w:rsidRDefault="00E15B4C" w:rsidP="00D73ED9">
            <w:pPr>
              <w:spacing w:line="276" w:lineRule="auto"/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国际专利□ 国家专利</w:t>
            </w:r>
            <w:r w:rsidR="00853761">
              <w:rPr>
                <w:rFonts w:ascii="仿宋_GB2312" w:eastAsia="仿宋_GB2312" w:hAnsi="微软雅黑 Light" w:hint="eastAsia"/>
                <w:sz w:val="28"/>
                <w:szCs w:val="28"/>
              </w:rPr>
              <w:sym w:font="Wingdings 2" w:char="F0A2"/>
            </w: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（多选）</w:t>
            </w:r>
          </w:p>
        </w:tc>
        <w:tc>
          <w:tcPr>
            <w:tcW w:w="1199" w:type="dxa"/>
            <w:gridSpan w:val="2"/>
            <w:vAlign w:val="center"/>
          </w:tcPr>
          <w:p w14:paraId="3EA3191E" w14:textId="77777777" w:rsidR="00E15B4C" w:rsidRPr="00AF3379" w:rsidRDefault="00E15B4C" w:rsidP="00D73ED9">
            <w:pPr>
              <w:spacing w:line="276" w:lineRule="auto"/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专利号</w:t>
            </w:r>
          </w:p>
        </w:tc>
        <w:tc>
          <w:tcPr>
            <w:tcW w:w="2848" w:type="dxa"/>
            <w:vAlign w:val="center"/>
          </w:tcPr>
          <w:p w14:paraId="1207754F" w14:textId="66B3605A" w:rsidR="00E15B4C" w:rsidRPr="00AF3379" w:rsidRDefault="00A343A9" w:rsidP="00D73ED9">
            <w:pPr>
              <w:spacing w:line="276" w:lineRule="auto"/>
              <w:jc w:val="center"/>
              <w:rPr>
                <w:rFonts w:ascii="仿宋_GB2312" w:eastAsia="仿宋_GB2312" w:hAnsi="微软雅黑 Light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微软雅黑 Light" w:hint="eastAsia"/>
                <w:sz w:val="28"/>
                <w:szCs w:val="28"/>
                <w:u w:val="single"/>
              </w:rPr>
              <w:t>5</w:t>
            </w:r>
            <w:r>
              <w:rPr>
                <w:rFonts w:ascii="仿宋_GB2312" w:eastAsia="仿宋_GB2312" w:hAnsi="微软雅黑 Light"/>
                <w:sz w:val="28"/>
                <w:szCs w:val="28"/>
                <w:u w:val="single"/>
              </w:rPr>
              <w:t>4</w:t>
            </w:r>
            <w:r>
              <w:rPr>
                <w:rFonts w:ascii="仿宋_GB2312" w:eastAsia="仿宋_GB2312" w:hAnsi="微软雅黑 Light" w:hint="eastAsia"/>
                <w:sz w:val="28"/>
                <w:szCs w:val="28"/>
                <w:u w:val="single"/>
              </w:rPr>
              <w:t>项，参见附表1</w:t>
            </w:r>
          </w:p>
        </w:tc>
      </w:tr>
      <w:tr w:rsidR="00E15B4C" w:rsidRPr="00AF3379" w14:paraId="26171F4E" w14:textId="77777777" w:rsidTr="00D73ED9">
        <w:trPr>
          <w:trHeight w:val="731"/>
        </w:trPr>
        <w:tc>
          <w:tcPr>
            <w:tcW w:w="1793" w:type="dxa"/>
            <w:vMerge/>
            <w:vAlign w:val="center"/>
          </w:tcPr>
          <w:p w14:paraId="0C79063B" w14:textId="77777777" w:rsidR="00E15B4C" w:rsidRPr="00AF3379" w:rsidRDefault="00E15B4C" w:rsidP="00D73ED9">
            <w:pPr>
              <w:spacing w:line="276" w:lineRule="auto"/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19F0ACC6" w14:textId="51E8C421" w:rsidR="00E15B4C" w:rsidRPr="00AF3379" w:rsidRDefault="00E15B4C" w:rsidP="00D73ED9">
            <w:pPr>
              <w:spacing w:line="276" w:lineRule="auto"/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国际奖项□ 国家奖项</w:t>
            </w:r>
            <w:r w:rsidR="00853761">
              <w:rPr>
                <w:rFonts w:ascii="仿宋_GB2312" w:eastAsia="仿宋_GB2312" w:hAnsi="微软雅黑 Light" w:hint="eastAsia"/>
                <w:sz w:val="28"/>
                <w:szCs w:val="28"/>
              </w:rPr>
              <w:sym w:font="Wingdings 2" w:char="F0A2"/>
            </w: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（多选）</w:t>
            </w:r>
          </w:p>
        </w:tc>
        <w:tc>
          <w:tcPr>
            <w:tcW w:w="1199" w:type="dxa"/>
            <w:gridSpan w:val="2"/>
            <w:vAlign w:val="center"/>
          </w:tcPr>
          <w:p w14:paraId="4120E944" w14:textId="77777777" w:rsidR="00E15B4C" w:rsidRPr="00AF3379" w:rsidRDefault="00E15B4C" w:rsidP="00D73ED9">
            <w:pPr>
              <w:spacing w:line="276" w:lineRule="auto"/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奖项名称</w:t>
            </w:r>
          </w:p>
        </w:tc>
        <w:tc>
          <w:tcPr>
            <w:tcW w:w="2848" w:type="dxa"/>
            <w:vAlign w:val="center"/>
          </w:tcPr>
          <w:p w14:paraId="26A1BE88" w14:textId="4735A93E" w:rsidR="00E15B4C" w:rsidRPr="00AF3379" w:rsidRDefault="00C74EF5" w:rsidP="00D73ED9">
            <w:pPr>
              <w:spacing w:line="276" w:lineRule="auto"/>
              <w:jc w:val="center"/>
              <w:rPr>
                <w:rFonts w:ascii="仿宋_GB2312" w:eastAsia="仿宋_GB2312" w:hAnsi="微软雅黑 Light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微软雅黑 Light" w:hint="eastAsia"/>
                <w:sz w:val="28"/>
                <w:szCs w:val="28"/>
                <w:u w:val="single"/>
              </w:rPr>
              <w:t>3</w:t>
            </w:r>
            <w:r>
              <w:rPr>
                <w:rFonts w:ascii="仿宋_GB2312" w:eastAsia="仿宋_GB2312" w:hAnsi="微软雅黑 Light"/>
                <w:sz w:val="28"/>
                <w:szCs w:val="28"/>
                <w:u w:val="single"/>
              </w:rPr>
              <w:t>4</w:t>
            </w:r>
            <w:r w:rsidR="0059023B">
              <w:rPr>
                <w:rFonts w:ascii="仿宋_GB2312" w:eastAsia="仿宋_GB2312" w:hAnsi="微软雅黑 Light" w:hint="eastAsia"/>
                <w:sz w:val="28"/>
                <w:szCs w:val="28"/>
                <w:u w:val="single"/>
              </w:rPr>
              <w:t>项，</w:t>
            </w:r>
            <w:r w:rsidR="00A343A9">
              <w:rPr>
                <w:rFonts w:ascii="仿宋_GB2312" w:eastAsia="仿宋_GB2312" w:hAnsi="微软雅黑 Light" w:hint="eastAsia"/>
                <w:sz w:val="28"/>
                <w:szCs w:val="28"/>
                <w:u w:val="single"/>
              </w:rPr>
              <w:t>参见附表2</w:t>
            </w:r>
          </w:p>
        </w:tc>
      </w:tr>
      <w:tr w:rsidR="00E15B4C" w:rsidRPr="00AF3379" w14:paraId="247DCDFB" w14:textId="77777777" w:rsidTr="00D73ED9">
        <w:trPr>
          <w:trHeight w:val="624"/>
        </w:trPr>
        <w:tc>
          <w:tcPr>
            <w:tcW w:w="1793" w:type="dxa"/>
            <w:vAlign w:val="center"/>
          </w:tcPr>
          <w:p w14:paraId="6018BA24" w14:textId="77777777" w:rsidR="00E15B4C" w:rsidRPr="00AF3379" w:rsidRDefault="00E15B4C" w:rsidP="00D73ED9">
            <w:pPr>
              <w:spacing w:line="276" w:lineRule="auto"/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产品方向</w:t>
            </w:r>
            <w:r w:rsidRPr="00AF3379"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7045" w:type="dxa"/>
            <w:gridSpan w:val="5"/>
            <w:vAlign w:val="center"/>
          </w:tcPr>
          <w:p w14:paraId="2FA9E9DF" w14:textId="7957F864" w:rsidR="00E15B4C" w:rsidRPr="00AF3379" w:rsidRDefault="00E15B4C" w:rsidP="00D73ED9">
            <w:pPr>
              <w:spacing w:line="276" w:lineRule="auto"/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有多个应用方向</w:t>
            </w:r>
            <w:r w:rsidR="00853761">
              <w:rPr>
                <w:rFonts w:ascii="仿宋" w:eastAsia="仿宋" w:hAnsi="仿宋" w:hint="eastAsia"/>
                <w:sz w:val="28"/>
                <w:szCs w:val="28"/>
              </w:rPr>
              <w:t>●</w:t>
            </w: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 xml:space="preserve"> 有一个应用方向○ 没有应用方向○ 无法判断○</w:t>
            </w:r>
          </w:p>
        </w:tc>
      </w:tr>
      <w:tr w:rsidR="00E15B4C" w:rsidRPr="00AF3379" w14:paraId="171E916F" w14:textId="77777777" w:rsidTr="00D73ED9">
        <w:trPr>
          <w:trHeight w:val="1248"/>
        </w:trPr>
        <w:tc>
          <w:tcPr>
            <w:tcW w:w="1793" w:type="dxa"/>
            <w:vAlign w:val="center"/>
          </w:tcPr>
          <w:p w14:paraId="0953D1FB" w14:textId="77777777" w:rsidR="00E15B4C" w:rsidRPr="00AF3379" w:rsidRDefault="00E15B4C" w:rsidP="00D73ED9">
            <w:pPr>
              <w:spacing w:line="276" w:lineRule="auto"/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市场空间</w:t>
            </w:r>
            <w:r w:rsidRPr="00AF3379"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7045" w:type="dxa"/>
            <w:gridSpan w:val="5"/>
            <w:vAlign w:val="center"/>
          </w:tcPr>
          <w:p w14:paraId="6FAB3BB5" w14:textId="5B5EFCD8" w:rsidR="00E15B4C" w:rsidRPr="00AF3379" w:rsidRDefault="00E15B4C" w:rsidP="00D73ED9">
            <w:pPr>
              <w:spacing w:line="276" w:lineRule="auto"/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需求前景巨大</w:t>
            </w:r>
            <w:r w:rsidR="00853761">
              <w:rPr>
                <w:rFonts w:ascii="仿宋" w:eastAsia="仿宋" w:hAnsi="仿宋" w:hint="eastAsia"/>
                <w:sz w:val="28"/>
                <w:szCs w:val="28"/>
              </w:rPr>
              <w:t>●</w:t>
            </w: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 xml:space="preserve"> 需求前景较大○ 需求前景一般○ 无法判断○</w:t>
            </w:r>
          </w:p>
        </w:tc>
      </w:tr>
      <w:tr w:rsidR="00E15B4C" w:rsidRPr="00AF3379" w14:paraId="663AC513" w14:textId="77777777" w:rsidTr="00D73ED9">
        <w:trPr>
          <w:trHeight w:val="612"/>
        </w:trPr>
        <w:tc>
          <w:tcPr>
            <w:tcW w:w="1793" w:type="dxa"/>
            <w:vAlign w:val="center"/>
          </w:tcPr>
          <w:p w14:paraId="0ABDFA69" w14:textId="77777777" w:rsidR="00E15B4C" w:rsidRPr="00AF3379" w:rsidRDefault="00E15B4C" w:rsidP="00D73ED9">
            <w:pPr>
              <w:spacing w:line="276" w:lineRule="auto"/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成本竞争</w:t>
            </w:r>
            <w:r w:rsidRPr="00AF3379"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7045" w:type="dxa"/>
            <w:gridSpan w:val="5"/>
            <w:vAlign w:val="center"/>
          </w:tcPr>
          <w:p w14:paraId="353C52A1" w14:textId="11DD833A" w:rsidR="00E15B4C" w:rsidRPr="00AF3379" w:rsidRDefault="00E15B4C" w:rsidP="00D73ED9">
            <w:pPr>
              <w:spacing w:line="276" w:lineRule="auto"/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优势明显</w:t>
            </w:r>
            <w:r w:rsidR="00853761">
              <w:rPr>
                <w:rFonts w:ascii="仿宋" w:eastAsia="仿宋" w:hAnsi="仿宋" w:hint="eastAsia"/>
                <w:sz w:val="28"/>
                <w:szCs w:val="28"/>
              </w:rPr>
              <w:t>●</w:t>
            </w: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 xml:space="preserve"> 优势一般○ 没有优势○</w:t>
            </w:r>
            <w:r>
              <w:rPr>
                <w:rFonts w:ascii="仿宋_GB2312" w:eastAsia="仿宋_GB2312" w:hAnsi="微软雅黑 Light" w:hint="eastAsia"/>
                <w:sz w:val="28"/>
                <w:szCs w:val="28"/>
              </w:rPr>
              <w:t xml:space="preserve"> </w:t>
            </w: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无法判断○</w:t>
            </w:r>
          </w:p>
        </w:tc>
      </w:tr>
      <w:tr w:rsidR="00E15B4C" w:rsidRPr="00AF3379" w14:paraId="20EBD358" w14:textId="77777777" w:rsidTr="00D73ED9">
        <w:trPr>
          <w:trHeight w:val="624"/>
        </w:trPr>
        <w:tc>
          <w:tcPr>
            <w:tcW w:w="1793" w:type="dxa"/>
            <w:vAlign w:val="center"/>
          </w:tcPr>
          <w:p w14:paraId="77A75AE4" w14:textId="77777777" w:rsidR="00E15B4C" w:rsidRPr="00AF3379" w:rsidRDefault="00E15B4C" w:rsidP="00D73ED9">
            <w:pPr>
              <w:spacing w:line="276" w:lineRule="auto"/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政策影响</w:t>
            </w:r>
            <w:r w:rsidRPr="00AF3379"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7045" w:type="dxa"/>
            <w:gridSpan w:val="5"/>
            <w:vAlign w:val="center"/>
          </w:tcPr>
          <w:p w14:paraId="6A56D9BB" w14:textId="704D2E65" w:rsidR="00E15B4C" w:rsidRPr="00AF3379" w:rsidRDefault="00E15B4C" w:rsidP="00D73ED9">
            <w:pPr>
              <w:spacing w:line="276" w:lineRule="auto"/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政策鼓励</w:t>
            </w:r>
            <w:r w:rsidR="00853761">
              <w:rPr>
                <w:rFonts w:ascii="仿宋" w:eastAsia="仿宋" w:hAnsi="仿宋" w:hint="eastAsia"/>
                <w:sz w:val="28"/>
                <w:szCs w:val="28"/>
              </w:rPr>
              <w:t>●</w:t>
            </w: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 xml:space="preserve"> 政策限制○ 政策淘汰○ 无法判断○</w:t>
            </w:r>
          </w:p>
        </w:tc>
      </w:tr>
      <w:tr w:rsidR="00E15B4C" w:rsidRPr="00AF3379" w14:paraId="28D44633" w14:textId="77777777" w:rsidTr="00D73ED9">
        <w:trPr>
          <w:trHeight w:val="624"/>
        </w:trPr>
        <w:tc>
          <w:tcPr>
            <w:tcW w:w="1793" w:type="dxa"/>
            <w:vAlign w:val="center"/>
          </w:tcPr>
          <w:p w14:paraId="1217ACD7" w14:textId="77777777" w:rsidR="00E15B4C" w:rsidRPr="00AF3379" w:rsidRDefault="00E15B4C" w:rsidP="00D73ED9">
            <w:pPr>
              <w:spacing w:line="276" w:lineRule="auto"/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市场周期</w:t>
            </w:r>
            <w:r w:rsidRPr="00AF3379"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7045" w:type="dxa"/>
            <w:gridSpan w:val="5"/>
            <w:vAlign w:val="center"/>
          </w:tcPr>
          <w:p w14:paraId="314E6DBA" w14:textId="1822BC0C" w:rsidR="00E15B4C" w:rsidRPr="00AF3379" w:rsidRDefault="00E15B4C" w:rsidP="00D73ED9">
            <w:pPr>
              <w:spacing w:line="276" w:lineRule="auto"/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进入期○ 成长期</w:t>
            </w:r>
            <w:r w:rsidR="00853761">
              <w:rPr>
                <w:rFonts w:ascii="仿宋" w:eastAsia="仿宋" w:hAnsi="仿宋" w:hint="eastAsia"/>
                <w:sz w:val="28"/>
                <w:szCs w:val="28"/>
              </w:rPr>
              <w:t>●</w:t>
            </w: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 xml:space="preserve"> 饱和期○ 衰退期○ 无法判断○</w:t>
            </w:r>
          </w:p>
        </w:tc>
      </w:tr>
      <w:tr w:rsidR="00E15B4C" w:rsidRPr="00AF3379" w14:paraId="41A8CEC0" w14:textId="77777777" w:rsidTr="00D73ED9">
        <w:trPr>
          <w:trHeight w:val="1248"/>
        </w:trPr>
        <w:tc>
          <w:tcPr>
            <w:tcW w:w="1793" w:type="dxa"/>
            <w:vAlign w:val="center"/>
          </w:tcPr>
          <w:p w14:paraId="7295CCE5" w14:textId="77777777" w:rsidR="00E15B4C" w:rsidRPr="00AF3379" w:rsidRDefault="00E15B4C" w:rsidP="00D73ED9">
            <w:pPr>
              <w:spacing w:line="276" w:lineRule="auto"/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lastRenderedPageBreak/>
              <w:t>转化周期</w:t>
            </w:r>
            <w:r w:rsidRPr="00AF3379"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7045" w:type="dxa"/>
            <w:gridSpan w:val="5"/>
            <w:vAlign w:val="center"/>
          </w:tcPr>
          <w:p w14:paraId="77E25A22" w14:textId="7636960D" w:rsidR="00E15B4C" w:rsidRPr="00AF3379" w:rsidRDefault="00E15B4C" w:rsidP="00D73ED9">
            <w:pPr>
              <w:spacing w:line="276" w:lineRule="auto"/>
              <w:jc w:val="center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近期可控(1年内)</w:t>
            </w:r>
            <w:r w:rsidR="00853761">
              <w:rPr>
                <w:rFonts w:ascii="仿宋" w:eastAsia="仿宋" w:hAnsi="仿宋" w:hint="eastAsia"/>
                <w:sz w:val="28"/>
                <w:szCs w:val="28"/>
              </w:rPr>
              <w:t>●</w:t>
            </w: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 xml:space="preserve">  周期较长(2年内)○  很难转化(3年起)○   无法判断○</w:t>
            </w:r>
          </w:p>
        </w:tc>
      </w:tr>
      <w:tr w:rsidR="00E15B4C" w:rsidRPr="00AF3379" w14:paraId="0642761E" w14:textId="77777777" w:rsidTr="00D73ED9">
        <w:trPr>
          <w:trHeight w:val="624"/>
        </w:trPr>
        <w:tc>
          <w:tcPr>
            <w:tcW w:w="8838" w:type="dxa"/>
            <w:gridSpan w:val="6"/>
            <w:vAlign w:val="center"/>
          </w:tcPr>
          <w:p w14:paraId="04107418" w14:textId="77777777" w:rsidR="00E15B4C" w:rsidRPr="00AF3379" w:rsidRDefault="00E15B4C" w:rsidP="00D73ED9">
            <w:pPr>
              <w:jc w:val="left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科技成果的创新基因评价（不少于150字）</w:t>
            </w:r>
            <w:r w:rsidRPr="00AF3379"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</w:tr>
      <w:tr w:rsidR="00E15B4C" w:rsidRPr="00AF3379" w14:paraId="3ECD30E7" w14:textId="77777777" w:rsidTr="00D73ED9">
        <w:trPr>
          <w:trHeight w:val="1125"/>
        </w:trPr>
        <w:tc>
          <w:tcPr>
            <w:tcW w:w="8838" w:type="dxa"/>
            <w:gridSpan w:val="6"/>
          </w:tcPr>
          <w:p w14:paraId="5912D45C" w14:textId="77777777" w:rsidR="00A343A9" w:rsidRPr="004565F7" w:rsidRDefault="00A343A9" w:rsidP="00A343A9">
            <w:pPr>
              <w:snapToGrid w:val="0"/>
              <w:spacing w:line="360" w:lineRule="auto"/>
              <w:ind w:firstLine="600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科研团队负责人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刘东同志荣获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26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项国家及省部级奖，包括：2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021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年北京青年榜样称号</w:t>
            </w:r>
            <w:r>
              <w:rPr>
                <w:rFonts w:ascii="仿宋_GB2312" w:eastAsia="仿宋_GB2312" w:hint="eastAsia"/>
                <w:sz w:val="28"/>
                <w:szCs w:val="30"/>
              </w:rPr>
              <w:t>、五矿集团科技进步一等奖、亚太工程组织联合会青委会委员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、2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019</w:t>
            </w:r>
            <w:r>
              <w:rPr>
                <w:rFonts w:ascii="仿宋_GB2312" w:eastAsia="仿宋_GB2312" w:hint="eastAsia"/>
                <w:sz w:val="28"/>
                <w:szCs w:val="30"/>
              </w:rPr>
              <w:t>年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、2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020</w:t>
            </w:r>
            <w:r>
              <w:rPr>
                <w:rFonts w:ascii="仿宋_GB2312" w:eastAsia="仿宋_GB2312" w:hint="eastAsia"/>
                <w:sz w:val="28"/>
                <w:szCs w:val="30"/>
              </w:rPr>
              <w:t>年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、2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021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年</w:t>
            </w:r>
            <w:r>
              <w:rPr>
                <w:rFonts w:ascii="仿宋_GB2312" w:eastAsia="仿宋_GB2312" w:hint="eastAsia"/>
                <w:sz w:val="28"/>
                <w:szCs w:val="30"/>
              </w:rPr>
              <w:t>连续3年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“全国创新方法大赛</w:t>
            </w:r>
            <w:r>
              <w:rPr>
                <w:rFonts w:ascii="仿宋_GB2312" w:eastAsia="仿宋_GB2312" w:hint="eastAsia"/>
                <w:sz w:val="28"/>
                <w:szCs w:val="30"/>
              </w:rPr>
              <w:t>全国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总决赛”一等奖、第23和2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4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届北京优秀青年工程师称号、2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018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年度北京经济技术开发区青年文明号、2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019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、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2020</w:t>
            </w:r>
            <w:r>
              <w:rPr>
                <w:rFonts w:ascii="仿宋_GB2312" w:eastAsia="仿宋_GB2312" w:hint="eastAsia"/>
                <w:sz w:val="28"/>
                <w:szCs w:val="30"/>
              </w:rPr>
              <w:t>、2</w:t>
            </w:r>
            <w:r>
              <w:rPr>
                <w:rFonts w:ascii="仿宋_GB2312" w:eastAsia="仿宋_GB2312"/>
                <w:sz w:val="28"/>
                <w:szCs w:val="30"/>
              </w:rPr>
              <w:t>021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年</w:t>
            </w:r>
            <w:r>
              <w:rPr>
                <w:rFonts w:ascii="仿宋_GB2312" w:eastAsia="仿宋_GB2312" w:hint="eastAsia"/>
                <w:sz w:val="28"/>
                <w:szCs w:val="30"/>
              </w:rPr>
              <w:t>连续3年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中国创新方法北京赛区一等奖、中冶集团科技创新先进个人、BIM技术应用大赛一等奖、优秀论文一等奖</w:t>
            </w:r>
            <w:r>
              <w:rPr>
                <w:rFonts w:ascii="仿宋_GB2312" w:eastAsia="仿宋_GB2312" w:hint="eastAsia"/>
                <w:sz w:val="28"/>
                <w:szCs w:val="30"/>
              </w:rPr>
              <w:t>、中冶集团科技进步二等奖、中国质量协会二等奖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。以28岁的年龄担任国家核心期刊《冶金自动化》最年轻常任编委，被英国工程技术学会(IET)授予IEng国际工程师资质、工业领域导师，参与制定2项国家标准、4项行业标准。</w:t>
            </w:r>
          </w:p>
          <w:p w14:paraId="4269C575" w14:textId="77777777" w:rsidR="00A343A9" w:rsidRPr="004565F7" w:rsidRDefault="00A343A9" w:rsidP="00A343A9">
            <w:pPr>
              <w:snapToGrid w:val="0"/>
              <w:spacing w:line="360" w:lineRule="auto"/>
              <w:ind w:firstLine="600"/>
              <w:rPr>
                <w:rFonts w:ascii="仿宋_GB2312" w:eastAsia="仿宋_GB2312"/>
                <w:sz w:val="28"/>
                <w:szCs w:val="30"/>
              </w:rPr>
            </w:pPr>
            <w:r w:rsidRPr="004565F7">
              <w:rPr>
                <w:rFonts w:ascii="仿宋_GB2312" w:eastAsia="仿宋_GB2312" w:hint="eastAsia"/>
                <w:sz w:val="28"/>
                <w:szCs w:val="30"/>
              </w:rPr>
              <w:t>作为重大装备国产化攻关的科技创新带头人，刘东同志研发的“高性能低压变频器”经中国机械工业联合会鉴定达到“国际先进水平”，被《中国冶金报》和《世界金属导报》多次整版报道，打破国外技术垄断，解决了变频器“卡脖子”问题，填补了关键技术空白，获得中国科协、科技部主办的“2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019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年全国创新方法大赛总决赛”一等奖；获得中国科技部创新方法专项资助；经中国工业和信息化部评选，入选《国家工业技能技术装备推荐目录（2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019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）》，2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018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年被中国设备管理协会评选为“国产化设备用户满意单位”。</w:t>
            </w:r>
          </w:p>
          <w:p w14:paraId="6EC8F2E4" w14:textId="77777777" w:rsidR="00A343A9" w:rsidRPr="004565F7" w:rsidRDefault="00A343A9" w:rsidP="00A343A9">
            <w:pPr>
              <w:snapToGrid w:val="0"/>
              <w:spacing w:line="360" w:lineRule="auto"/>
              <w:ind w:firstLine="600"/>
              <w:rPr>
                <w:rFonts w:ascii="仿宋_GB2312" w:eastAsia="仿宋_GB2312"/>
                <w:sz w:val="28"/>
                <w:szCs w:val="30"/>
              </w:rPr>
            </w:pPr>
            <w:r w:rsidRPr="004565F7">
              <w:rPr>
                <w:rFonts w:ascii="仿宋_GB2312" w:eastAsia="仿宋_GB2312" w:hint="eastAsia"/>
                <w:sz w:val="28"/>
                <w:szCs w:val="30"/>
              </w:rPr>
              <w:t>作为高端装备的电气科技创新带头人，刘东同志研发的“高速棒材模块化、柔性轧制”冲击补偿技术，经中国金属学会鉴定达到“国际领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lastRenderedPageBreak/>
              <w:t>先水平”，创造了棒材轧速世界纪录4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7m/s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，并用于中国首条航空级钛合金棒材生产线，是钛合金制备领域的一次革命，填补了航空发动机叶片、医疗钛材料领域的空白，获得“2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020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年全国创新方法大赛总决赛”一等奖。</w:t>
            </w:r>
          </w:p>
          <w:p w14:paraId="2E1B096B" w14:textId="77777777" w:rsidR="00A343A9" w:rsidRPr="004565F7" w:rsidRDefault="00A343A9" w:rsidP="00A343A9">
            <w:pPr>
              <w:snapToGrid w:val="0"/>
              <w:spacing w:line="360" w:lineRule="auto"/>
              <w:ind w:firstLine="600"/>
              <w:rPr>
                <w:rFonts w:ascii="仿宋_GB2312" w:eastAsia="仿宋_GB2312"/>
                <w:sz w:val="28"/>
                <w:szCs w:val="30"/>
              </w:rPr>
            </w:pPr>
            <w:r w:rsidRPr="004565F7">
              <w:rPr>
                <w:rFonts w:ascii="仿宋_GB2312" w:eastAsia="仿宋_GB2312" w:hint="eastAsia"/>
                <w:sz w:val="28"/>
                <w:szCs w:val="30"/>
              </w:rPr>
              <w:t>作为智能电网电能质量治理和半实物仿真技术带头人，面向千万吨级钢铁企业，刘东研发的实时化、可变步长交互式电网仿真技术和电网动态拓扑识别技术用于“基于CPS架构的钢铁联合企业电网智能管控平台研究与应用”，经中国金属学会鉴定达到“国际领先水平”，获得“2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021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年全国创新方法大赛总决赛”一等奖。</w:t>
            </w:r>
          </w:p>
          <w:p w14:paraId="5E45199F" w14:textId="77777777" w:rsidR="00A343A9" w:rsidRPr="004565F7" w:rsidRDefault="00A343A9" w:rsidP="00A343A9">
            <w:pPr>
              <w:snapToGrid w:val="0"/>
              <w:spacing w:line="360" w:lineRule="auto"/>
              <w:ind w:firstLine="600"/>
              <w:rPr>
                <w:rFonts w:ascii="仿宋_GB2312" w:eastAsia="仿宋_GB2312"/>
                <w:sz w:val="28"/>
                <w:szCs w:val="30"/>
              </w:rPr>
            </w:pPr>
            <w:r w:rsidRPr="004565F7">
              <w:rPr>
                <w:rFonts w:ascii="仿宋_GB2312" w:eastAsia="仿宋_GB2312" w:hint="eastAsia"/>
                <w:sz w:val="28"/>
                <w:szCs w:val="30"/>
              </w:rPr>
              <w:t>作为钢铁企业数字化、智能化技术研发带头人，刘东研发的智能化轧钢生产线入选世界工程组织联合会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WFEO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优秀推广案例，并在2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021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年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中国国际服务贸易交易会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上进行专题技术演讲；入选2021世界智能制造大会装备数字化典型案例。作为北京工程师学会代表，刘东多次代表北京参加国际技术交流会，并受邀接受亚太工程组织联合会的采访。</w:t>
            </w:r>
          </w:p>
          <w:p w14:paraId="1232D5C1" w14:textId="6D65CAE9" w:rsidR="00A343A9" w:rsidRDefault="00A343A9" w:rsidP="00A343A9">
            <w:pPr>
              <w:ind w:firstLineChars="200" w:firstLine="560"/>
              <w:rPr>
                <w:rFonts w:ascii="仿宋_GB2312" w:eastAsia="仿宋_GB2312"/>
                <w:sz w:val="28"/>
                <w:szCs w:val="30"/>
              </w:rPr>
            </w:pPr>
            <w:r w:rsidRPr="004565F7">
              <w:rPr>
                <w:rFonts w:ascii="仿宋_GB2312" w:eastAsia="仿宋_GB2312" w:hint="eastAsia"/>
                <w:sz w:val="28"/>
                <w:szCs w:val="30"/>
              </w:rPr>
              <w:t>刘东共发表论文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22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篇，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10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篇英文论文被国际EI和IEEE收录，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12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篇中文论文被国家核心期刊收录，荣获省部级优秀论文一等奖。授权国家专利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4</w:t>
            </w:r>
            <w:r>
              <w:rPr>
                <w:rFonts w:ascii="仿宋_GB2312" w:eastAsia="仿宋_GB2312"/>
                <w:sz w:val="28"/>
                <w:szCs w:val="30"/>
              </w:rPr>
              <w:t>9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项，另有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24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项专利进入实质审查，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53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项软件著作权。以刘东为代表的研发团队，2</w:t>
            </w:r>
            <w:r w:rsidRPr="004565F7">
              <w:rPr>
                <w:rFonts w:ascii="仿宋_GB2312" w:eastAsia="仿宋_GB2312"/>
                <w:sz w:val="28"/>
                <w:szCs w:val="30"/>
              </w:rPr>
              <w:t>021</w:t>
            </w:r>
            <w:r w:rsidRPr="004565F7">
              <w:rPr>
                <w:rFonts w:ascii="仿宋_GB2312" w:eastAsia="仿宋_GB2312" w:hint="eastAsia"/>
                <w:sz w:val="28"/>
                <w:szCs w:val="30"/>
              </w:rPr>
              <w:t>年北京市科协技术协会授予“北京优秀青年工程师创新工作室”，北京经济技术开发区授予“国产化自主创新工作室”。</w:t>
            </w:r>
          </w:p>
          <w:p w14:paraId="61A73F8B" w14:textId="77777777" w:rsidR="00A343A9" w:rsidRDefault="00A343A9" w:rsidP="00A343A9">
            <w:pPr>
              <w:snapToGrid w:val="0"/>
              <w:spacing w:line="360" w:lineRule="auto"/>
              <w:ind w:firstLine="600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中冶京诚工程技术有限公司变频器团队</w:t>
            </w:r>
            <w:r w:rsidRPr="00B643B7">
              <w:rPr>
                <w:rFonts w:ascii="仿宋_GB2312" w:eastAsia="仿宋_GB2312" w:hint="eastAsia"/>
                <w:sz w:val="28"/>
                <w:szCs w:val="30"/>
              </w:rPr>
              <w:t>在智能制造领域以国产化自主创新为目标的科研团队。</w:t>
            </w:r>
            <w:r>
              <w:rPr>
                <w:rFonts w:ascii="仿宋_GB2312" w:eastAsia="仿宋_GB2312" w:hint="eastAsia"/>
                <w:sz w:val="28"/>
                <w:szCs w:val="30"/>
              </w:rPr>
              <w:t>科研团队</w:t>
            </w:r>
            <w:r w:rsidRPr="00B643B7">
              <w:rPr>
                <w:rFonts w:ascii="仿宋_GB2312" w:eastAsia="仿宋_GB2312" w:hint="eastAsia"/>
                <w:sz w:val="28"/>
                <w:szCs w:val="30"/>
              </w:rPr>
              <w:t>共有成员</w:t>
            </w:r>
            <w:r w:rsidRPr="00B643B7">
              <w:rPr>
                <w:rFonts w:ascii="仿宋_GB2312" w:eastAsia="仿宋_GB2312"/>
                <w:sz w:val="28"/>
                <w:szCs w:val="30"/>
              </w:rPr>
              <w:t>16</w:t>
            </w:r>
            <w:r w:rsidRPr="00B643B7">
              <w:rPr>
                <w:rFonts w:ascii="仿宋_GB2312" w:eastAsia="仿宋_GB2312" w:hint="eastAsia"/>
                <w:sz w:val="28"/>
                <w:szCs w:val="30"/>
              </w:rPr>
              <w:t>名，其中高级工程师</w:t>
            </w:r>
            <w:r w:rsidRPr="00B643B7">
              <w:rPr>
                <w:rFonts w:ascii="仿宋_GB2312" w:eastAsia="仿宋_GB2312"/>
                <w:sz w:val="28"/>
                <w:szCs w:val="30"/>
              </w:rPr>
              <w:t>9</w:t>
            </w:r>
            <w:r w:rsidRPr="00B643B7">
              <w:rPr>
                <w:rFonts w:ascii="仿宋_GB2312" w:eastAsia="仿宋_GB2312" w:hint="eastAsia"/>
                <w:sz w:val="28"/>
                <w:szCs w:val="30"/>
              </w:rPr>
              <w:t>人、工程师</w:t>
            </w:r>
            <w:r w:rsidRPr="00B643B7">
              <w:rPr>
                <w:rFonts w:ascii="仿宋_GB2312" w:eastAsia="仿宋_GB2312"/>
                <w:sz w:val="28"/>
                <w:szCs w:val="30"/>
              </w:rPr>
              <w:t>5</w:t>
            </w:r>
            <w:r w:rsidRPr="00B643B7">
              <w:rPr>
                <w:rFonts w:ascii="仿宋_GB2312" w:eastAsia="仿宋_GB2312" w:hint="eastAsia"/>
                <w:sz w:val="28"/>
                <w:szCs w:val="30"/>
              </w:rPr>
              <w:t>人,助理工程师2人。</w:t>
            </w:r>
            <w:r w:rsidRPr="00E77969">
              <w:rPr>
                <w:rFonts w:ascii="仿宋_GB2312" w:eastAsia="仿宋_GB2312" w:hint="eastAsia"/>
                <w:sz w:val="28"/>
                <w:szCs w:val="30"/>
              </w:rPr>
              <w:t>团队成员由老中青三代组成，本科、硕士为主要研发骨干力量，均具备教授级高级工程师、高级工程</w:t>
            </w:r>
            <w:r w:rsidRPr="00E77969">
              <w:rPr>
                <w:rFonts w:ascii="仿宋_GB2312" w:eastAsia="仿宋_GB2312" w:hint="eastAsia"/>
                <w:sz w:val="28"/>
                <w:szCs w:val="30"/>
              </w:rPr>
              <w:lastRenderedPageBreak/>
              <w:t>师、工程师职称。老一代技术专家在研发项目中把握产品和技术研发路线、国内外技术发展方向，逐步带领中年技术骨干在实际研发项目中成长，多方面、多角度培养研发技术人才；中年一代技术骨干通过实际研发项目的锻炼，逐步能够独立开展中大型研发项目，采用规范的研发管理制度，带领一个研发团队开展创新性的研发工作；青年一代技术人员通过实际研发项目，树立科学的研发体系思维，培养研发创新能力，脚踏实地完成科研子项内容，为研发创新之路打下坚实的基础。同时，通过多学科联合研发，逐步在中冶京诚以及与高校单位开展核心技术联合攻关。</w:t>
            </w:r>
          </w:p>
          <w:p w14:paraId="52987BAB" w14:textId="7B93C8D1" w:rsidR="00E15B4C" w:rsidRPr="00D55C7A" w:rsidRDefault="00A14341" w:rsidP="00D55C7A">
            <w:pPr>
              <w:snapToGrid w:val="0"/>
              <w:spacing w:line="360" w:lineRule="auto"/>
              <w:ind w:firstLine="600"/>
              <w:rPr>
                <w:rFonts w:ascii="仿宋_GB2312" w:eastAsia="仿宋_GB2312"/>
                <w:sz w:val="28"/>
                <w:szCs w:val="30"/>
              </w:rPr>
            </w:pPr>
            <w:r w:rsidRPr="00A14341">
              <w:rPr>
                <w:rFonts w:ascii="仿宋_GB2312" w:eastAsia="仿宋_GB2312" w:hint="eastAsia"/>
                <w:sz w:val="28"/>
                <w:szCs w:val="30"/>
              </w:rPr>
              <w:t>该项成果属于引进消化吸收再创新设计，项目投入时间短，投入资金量小，但在产品化商业化方面已经实现规模销售。</w:t>
            </w:r>
            <w:r>
              <w:rPr>
                <w:rFonts w:ascii="仿宋_GB2312" w:eastAsia="仿宋_GB2312" w:hint="eastAsia"/>
                <w:sz w:val="28"/>
                <w:szCs w:val="30"/>
              </w:rPr>
              <w:t>该技术属于国际先进水平，与国际同类产品相比价格优势明显。在商业化运作模式上，该项成果需要借助外部资本力量和优势管理模式，在国内高端领域中进行推广和应用。</w:t>
            </w:r>
          </w:p>
        </w:tc>
      </w:tr>
      <w:tr w:rsidR="00E15B4C" w:rsidRPr="00AF3379" w14:paraId="22D92C6F" w14:textId="77777777" w:rsidTr="00D73ED9">
        <w:trPr>
          <w:trHeight w:val="624"/>
        </w:trPr>
        <w:tc>
          <w:tcPr>
            <w:tcW w:w="8838" w:type="dxa"/>
            <w:gridSpan w:val="6"/>
            <w:vAlign w:val="center"/>
          </w:tcPr>
          <w:p w14:paraId="60D9E954" w14:textId="77777777" w:rsidR="00E15B4C" w:rsidRPr="00AF3379" w:rsidRDefault="00E15B4C" w:rsidP="00D73ED9">
            <w:pPr>
              <w:jc w:val="left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lastRenderedPageBreak/>
              <w:t>科技成果的技术亮点评价（不少于150字）</w:t>
            </w:r>
            <w:r w:rsidRPr="00AF3379"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</w:tr>
      <w:tr w:rsidR="00E15B4C" w:rsidRPr="00AF3379" w14:paraId="4589841B" w14:textId="77777777" w:rsidTr="00D73ED9">
        <w:trPr>
          <w:trHeight w:val="5095"/>
        </w:trPr>
        <w:tc>
          <w:tcPr>
            <w:tcW w:w="8838" w:type="dxa"/>
            <w:gridSpan w:val="6"/>
          </w:tcPr>
          <w:p w14:paraId="0332293A" w14:textId="13CB9E06" w:rsidR="00820E7F" w:rsidRPr="000039C3" w:rsidRDefault="00820E7F" w:rsidP="00D73ED9">
            <w:pPr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 w:rsidRPr="000039C3">
              <w:rPr>
                <w:rFonts w:ascii="仿宋_GB2312" w:eastAsia="仿宋_GB2312" w:hAnsi="仿宋_GB2312" w:hint="eastAsia"/>
                <w:sz w:val="28"/>
                <w:szCs w:val="28"/>
              </w:rPr>
              <w:lastRenderedPageBreak/>
              <w:t>该项成果将变频器控制器部分与功率单元部分分离，采用塑料光纤进行高速通讯，通过并联方式实现功率倍增。功率单元采用标准化、模块化设计，减少了设备的种类，提高了设备的可维护性，降低了备品备件种类5</w:t>
            </w:r>
            <w:r w:rsidRPr="000039C3">
              <w:rPr>
                <w:rFonts w:ascii="仿宋_GB2312" w:eastAsia="仿宋_GB2312" w:hAnsi="仿宋_GB2312"/>
                <w:sz w:val="28"/>
                <w:szCs w:val="28"/>
              </w:rPr>
              <w:t>0</w:t>
            </w:r>
            <w:r w:rsidRPr="000039C3">
              <w:rPr>
                <w:rFonts w:ascii="仿宋_GB2312" w:eastAsia="仿宋_GB2312" w:hAnsi="仿宋_GB2312" w:hint="eastAsia"/>
                <w:sz w:val="28"/>
                <w:szCs w:val="28"/>
              </w:rPr>
              <w:t>%，减少了</w:t>
            </w:r>
            <w:r w:rsidR="00497E15" w:rsidRPr="000039C3">
              <w:rPr>
                <w:rFonts w:ascii="仿宋_GB2312" w:eastAsia="仿宋_GB2312" w:hAnsi="仿宋_GB2312" w:hint="eastAsia"/>
                <w:sz w:val="28"/>
                <w:szCs w:val="28"/>
              </w:rPr>
              <w:t>备件投资5</w:t>
            </w:r>
            <w:r w:rsidR="00497E15" w:rsidRPr="000039C3">
              <w:rPr>
                <w:rFonts w:ascii="仿宋_GB2312" w:eastAsia="仿宋_GB2312" w:hAnsi="仿宋_GB2312"/>
                <w:sz w:val="28"/>
                <w:szCs w:val="28"/>
              </w:rPr>
              <w:t>0</w:t>
            </w:r>
            <w:r w:rsidR="00497E15" w:rsidRPr="000039C3">
              <w:rPr>
                <w:rFonts w:ascii="仿宋_GB2312" w:eastAsia="仿宋_GB2312" w:hAnsi="仿宋_GB2312" w:hint="eastAsia"/>
                <w:sz w:val="28"/>
                <w:szCs w:val="28"/>
              </w:rPr>
              <w:t>%。</w:t>
            </w:r>
            <w:r w:rsidR="00A43200" w:rsidRPr="000039C3">
              <w:rPr>
                <w:rFonts w:ascii="仿宋_GB2312" w:eastAsia="仿宋_GB2312" w:hAnsi="仿宋_GB2312" w:hint="eastAsia"/>
                <w:sz w:val="28"/>
                <w:szCs w:val="28"/>
              </w:rPr>
              <w:t>功率单元部分在1</w:t>
            </w:r>
            <w:r w:rsidR="00A43200" w:rsidRPr="000039C3">
              <w:rPr>
                <w:rFonts w:ascii="仿宋_GB2312" w:eastAsia="仿宋_GB2312" w:hAnsi="仿宋_GB2312"/>
                <w:sz w:val="28"/>
                <w:szCs w:val="28"/>
              </w:rPr>
              <w:t>5</w:t>
            </w:r>
            <w:r w:rsidR="00A43200" w:rsidRPr="000039C3">
              <w:rPr>
                <w:rFonts w:ascii="仿宋_GB2312" w:eastAsia="仿宋_GB2312" w:hAnsi="仿宋_GB2312" w:hint="eastAsia"/>
                <w:sz w:val="28"/>
                <w:szCs w:val="28"/>
              </w:rPr>
              <w:t>分钟内可以完成更换，减少了生产线故障停机时间。</w:t>
            </w:r>
          </w:p>
          <w:p w14:paraId="59EA89A7" w14:textId="5838C70A" w:rsidR="00497E15" w:rsidRPr="000039C3" w:rsidRDefault="00497E15" w:rsidP="00D73ED9">
            <w:pPr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 w:rsidRPr="000039C3">
              <w:rPr>
                <w:rFonts w:ascii="仿宋_GB2312" w:eastAsia="仿宋_GB2312" w:hAnsi="仿宋_GB2312" w:hint="eastAsia"/>
                <w:sz w:val="28"/>
                <w:szCs w:val="28"/>
              </w:rPr>
              <w:t>变频器控制器基于4核A</w:t>
            </w:r>
            <w:r w:rsidRPr="000039C3">
              <w:rPr>
                <w:rFonts w:ascii="仿宋_GB2312" w:eastAsia="仿宋_GB2312" w:hAnsi="仿宋_GB2312"/>
                <w:sz w:val="28"/>
                <w:szCs w:val="28"/>
              </w:rPr>
              <w:t>RM</w:t>
            </w:r>
            <w:r w:rsidRPr="000039C3">
              <w:rPr>
                <w:rFonts w:ascii="仿宋_GB2312" w:eastAsia="仿宋_GB2312" w:hAnsi="仿宋_GB2312" w:hint="eastAsia"/>
                <w:sz w:val="28"/>
                <w:szCs w:val="28"/>
              </w:rPr>
              <w:t>架构的L</w:t>
            </w:r>
            <w:r w:rsidRPr="000039C3">
              <w:rPr>
                <w:rFonts w:ascii="仿宋_GB2312" w:eastAsia="仿宋_GB2312" w:hAnsi="仿宋_GB2312"/>
                <w:sz w:val="28"/>
                <w:szCs w:val="28"/>
              </w:rPr>
              <w:t>inux</w:t>
            </w:r>
            <w:r w:rsidRPr="000039C3">
              <w:rPr>
                <w:rFonts w:ascii="仿宋_GB2312" w:eastAsia="仿宋_GB2312" w:hAnsi="仿宋_GB2312" w:hint="eastAsia"/>
                <w:sz w:val="28"/>
                <w:szCs w:val="28"/>
              </w:rPr>
              <w:t>实时多任务操作系统，实现了矢量控制算法、电机参数辨识、超高速以太网通讯等技术，独创了故障黑匣子技术，可以实现故障前1</w:t>
            </w:r>
            <w:r w:rsidRPr="000039C3">
              <w:rPr>
                <w:rFonts w:ascii="仿宋_GB2312" w:eastAsia="仿宋_GB2312" w:hAnsi="仿宋_GB2312"/>
                <w:sz w:val="28"/>
                <w:szCs w:val="28"/>
              </w:rPr>
              <w:t>.5</w:t>
            </w:r>
            <w:r w:rsidRPr="000039C3">
              <w:rPr>
                <w:rFonts w:ascii="仿宋_GB2312" w:eastAsia="仿宋_GB2312" w:hAnsi="仿宋_GB2312" w:hint="eastAsia"/>
                <w:sz w:val="28"/>
                <w:szCs w:val="28"/>
              </w:rPr>
              <w:t>秒和故障后0</w:t>
            </w:r>
            <w:r w:rsidRPr="000039C3">
              <w:rPr>
                <w:rFonts w:ascii="仿宋_GB2312" w:eastAsia="仿宋_GB2312" w:hAnsi="仿宋_GB2312"/>
                <w:sz w:val="28"/>
                <w:szCs w:val="28"/>
              </w:rPr>
              <w:t>.5</w:t>
            </w:r>
            <w:r w:rsidRPr="000039C3">
              <w:rPr>
                <w:rFonts w:ascii="仿宋_GB2312" w:eastAsia="仿宋_GB2312" w:hAnsi="仿宋_GB2312" w:hint="eastAsia"/>
                <w:sz w:val="28"/>
                <w:szCs w:val="28"/>
              </w:rPr>
              <w:t>秒内的全部数据记录，为生产线设备故障分析和技术复盘提供了大量的技术基础。对等通讯技术实现了8台变频器毫秒级的数据双向通讯，为变频器高端应用提供了核心技术。毫秒级的数据以太网传输技术，为变频器核心数据的连续海量记录提供了基础，也是变频器产品智能化发展的必要条件，是生产线设备智能诊断和预测性维护的基础。目前已经实现了冶金行业轧钢生产线典型8</w:t>
            </w:r>
            <w:r w:rsidRPr="000039C3">
              <w:rPr>
                <w:rFonts w:ascii="仿宋_GB2312" w:eastAsia="仿宋_GB2312" w:hAnsi="仿宋_GB2312"/>
                <w:sz w:val="28"/>
                <w:szCs w:val="28"/>
              </w:rPr>
              <w:t>0</w:t>
            </w:r>
            <w:r w:rsidRPr="000039C3">
              <w:rPr>
                <w:rFonts w:ascii="仿宋_GB2312" w:eastAsia="仿宋_GB2312" w:hAnsi="仿宋_GB2312" w:hint="eastAsia"/>
                <w:sz w:val="28"/>
                <w:szCs w:val="28"/>
              </w:rPr>
              <w:t>种故障的预测和诊断。</w:t>
            </w:r>
          </w:p>
          <w:p w14:paraId="1538B0D7" w14:textId="3310D1FE" w:rsidR="00497E15" w:rsidRPr="000039C3" w:rsidRDefault="00497E15" w:rsidP="00D73ED9">
            <w:pPr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 w:rsidRPr="000039C3">
              <w:rPr>
                <w:rFonts w:ascii="仿宋_GB2312" w:eastAsia="仿宋_GB2312" w:hAnsi="仿宋_GB2312" w:hint="eastAsia"/>
                <w:sz w:val="28"/>
                <w:szCs w:val="28"/>
              </w:rPr>
              <w:t>图形化自由编程功能，是当前国内变频器厂商都不具备的，处于国际先进水平。该核心技术是冶金、石化高端用户开发工艺软件的基础，是高端变频器区别与通用变频器的典型技术特征之一。</w:t>
            </w:r>
          </w:p>
          <w:p w14:paraId="72EB3CD4" w14:textId="1F8E958F" w:rsidR="00E15B4C" w:rsidRPr="00AF3379" w:rsidRDefault="00497E15" w:rsidP="00A77577">
            <w:pPr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 w:rsidRPr="000039C3">
              <w:rPr>
                <w:rFonts w:ascii="仿宋_GB2312" w:eastAsia="仿宋_GB2312" w:hAnsi="仿宋_GB2312" w:hint="eastAsia"/>
                <w:sz w:val="28"/>
                <w:szCs w:val="28"/>
              </w:rPr>
              <w:t>基于L</w:t>
            </w:r>
            <w:r w:rsidRPr="000039C3">
              <w:rPr>
                <w:rFonts w:ascii="仿宋_GB2312" w:eastAsia="仿宋_GB2312" w:hAnsi="仿宋_GB2312"/>
                <w:sz w:val="28"/>
                <w:szCs w:val="28"/>
              </w:rPr>
              <w:t>inux</w:t>
            </w:r>
            <w:r w:rsidRPr="000039C3">
              <w:rPr>
                <w:rFonts w:ascii="仿宋_GB2312" w:eastAsia="仿宋_GB2312" w:hAnsi="仿宋_GB2312" w:hint="eastAsia"/>
                <w:sz w:val="28"/>
                <w:szCs w:val="28"/>
              </w:rPr>
              <w:t>操作系统的变频器产品，是未来高端变频器产品发展的必由之路，也是变频器产品智能化发展的必由之路，更是高端装备、生产线智能化发展的重要核心技术，代表着未来变频器产品的发展方向。</w:t>
            </w:r>
          </w:p>
        </w:tc>
      </w:tr>
      <w:tr w:rsidR="00E15B4C" w:rsidRPr="00AF3379" w14:paraId="0DB386FB" w14:textId="77777777" w:rsidTr="00D73ED9">
        <w:trPr>
          <w:trHeight w:val="131"/>
        </w:trPr>
        <w:tc>
          <w:tcPr>
            <w:tcW w:w="8838" w:type="dxa"/>
            <w:gridSpan w:val="6"/>
            <w:vAlign w:val="center"/>
          </w:tcPr>
          <w:p w14:paraId="479DD9A6" w14:textId="77777777" w:rsidR="00E15B4C" w:rsidRPr="00AF3379" w:rsidRDefault="00E15B4C" w:rsidP="00D73ED9">
            <w:pPr>
              <w:jc w:val="left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科技成果的应用市场评价（不少于150字）</w:t>
            </w:r>
            <w:r w:rsidRPr="00AF3379"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</w:tr>
      <w:tr w:rsidR="00E15B4C" w:rsidRPr="00AF3379" w14:paraId="2B285BB0" w14:textId="77777777" w:rsidTr="00D73ED9">
        <w:trPr>
          <w:trHeight w:val="983"/>
        </w:trPr>
        <w:tc>
          <w:tcPr>
            <w:tcW w:w="8838" w:type="dxa"/>
            <w:gridSpan w:val="6"/>
          </w:tcPr>
          <w:p w14:paraId="516CE82C" w14:textId="6EA484AF" w:rsidR="00A14341" w:rsidRPr="00820E7F" w:rsidRDefault="00A14341" w:rsidP="00D73ED9">
            <w:pPr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 w:rsidRPr="00820E7F">
              <w:rPr>
                <w:rFonts w:ascii="仿宋_GB2312" w:eastAsia="仿宋_GB2312" w:hAnsi="仿宋_GB2312" w:hint="eastAsia"/>
                <w:sz w:val="28"/>
                <w:szCs w:val="28"/>
              </w:rPr>
              <w:lastRenderedPageBreak/>
              <w:t>高性能低压变频器产品每年全国的市场规模达到2</w:t>
            </w:r>
            <w:r w:rsidRPr="00820E7F">
              <w:rPr>
                <w:rFonts w:ascii="仿宋_GB2312" w:eastAsia="仿宋_GB2312" w:hAnsi="仿宋_GB2312"/>
                <w:sz w:val="28"/>
                <w:szCs w:val="28"/>
              </w:rPr>
              <w:t>00</w:t>
            </w:r>
            <w:r w:rsidRPr="00820E7F">
              <w:rPr>
                <w:rFonts w:ascii="仿宋_GB2312" w:eastAsia="仿宋_GB2312" w:hAnsi="仿宋_GB2312" w:hint="eastAsia"/>
                <w:sz w:val="28"/>
                <w:szCs w:val="28"/>
              </w:rPr>
              <w:t>亿，在冶金、石化领域等高端应用场合，长期被国外进口变频器产品所垄断</w:t>
            </w:r>
            <w:r w:rsidR="00F60E59" w:rsidRPr="00820E7F">
              <w:rPr>
                <w:rFonts w:ascii="仿宋_GB2312" w:eastAsia="仿宋_GB2312" w:hAnsi="仿宋_GB2312" w:hint="eastAsia"/>
                <w:sz w:val="28"/>
                <w:szCs w:val="28"/>
              </w:rPr>
              <w:t>。面对当前国际芯片短缺，导致国外变频器产品价格飞涨，供货周期一再延长，无法满足中国冶金、石化等工程项目的供货要求。在冶金、石化等国民支柱行业，国产化技术和产品的占有率逐步被重视，特别是在存量市场的改造项目中，急需国产化变频器产品的应用。另外在当前“碳达峰、碳中和”的国际背景下，变频器的调试和节能效果良好，也逐步被市场认可和广泛使用。</w:t>
            </w:r>
          </w:p>
          <w:p w14:paraId="3284C939" w14:textId="27E6E8F4" w:rsidR="00E15B4C" w:rsidRPr="00AF3379" w:rsidRDefault="00F60E59" w:rsidP="000810EF">
            <w:pPr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 w:rsidRPr="00820E7F">
              <w:rPr>
                <w:rFonts w:ascii="仿宋_GB2312" w:eastAsia="仿宋_GB2312" w:hAnsi="仿宋_GB2312" w:hint="eastAsia"/>
                <w:sz w:val="28"/>
                <w:szCs w:val="28"/>
              </w:rPr>
              <w:t>该项科研成果科研是完全国产化、自主技术，做到了1</w:t>
            </w:r>
            <w:r w:rsidRPr="00820E7F">
              <w:rPr>
                <w:rFonts w:ascii="仿宋_GB2312" w:eastAsia="仿宋_GB2312" w:hAnsi="仿宋_GB2312"/>
                <w:sz w:val="28"/>
                <w:szCs w:val="28"/>
              </w:rPr>
              <w:t>00</w:t>
            </w:r>
            <w:r w:rsidRPr="00820E7F">
              <w:rPr>
                <w:rFonts w:ascii="仿宋_GB2312" w:eastAsia="仿宋_GB2312" w:hAnsi="仿宋_GB2312" w:hint="eastAsia"/>
                <w:sz w:val="28"/>
                <w:szCs w:val="28"/>
              </w:rPr>
              <w:t>%自由知识产权，降低设备投资3</w:t>
            </w:r>
            <w:r w:rsidRPr="00820E7F">
              <w:rPr>
                <w:rFonts w:ascii="仿宋_GB2312" w:eastAsia="仿宋_GB2312" w:hAnsi="仿宋_GB2312"/>
                <w:sz w:val="28"/>
                <w:szCs w:val="28"/>
              </w:rPr>
              <w:t>0</w:t>
            </w:r>
            <w:r w:rsidRPr="00820E7F">
              <w:rPr>
                <w:rFonts w:ascii="仿宋_GB2312" w:eastAsia="仿宋_GB2312" w:hAnsi="仿宋_GB2312" w:hint="eastAsia"/>
                <w:sz w:val="28"/>
                <w:szCs w:val="28"/>
              </w:rPr>
              <w:t>%，设备维护效率提升4</w:t>
            </w:r>
            <w:r w:rsidRPr="00820E7F">
              <w:rPr>
                <w:rFonts w:ascii="仿宋_GB2312" w:eastAsia="仿宋_GB2312" w:hAnsi="仿宋_GB2312"/>
                <w:sz w:val="28"/>
                <w:szCs w:val="28"/>
              </w:rPr>
              <w:t>5</w:t>
            </w:r>
            <w:r w:rsidRPr="00820E7F">
              <w:rPr>
                <w:rFonts w:ascii="仿宋_GB2312" w:eastAsia="仿宋_GB2312" w:hAnsi="仿宋_GB2312" w:hint="eastAsia"/>
                <w:sz w:val="28"/>
                <w:szCs w:val="28"/>
              </w:rPr>
              <w:t>%，节能效率2~</w:t>
            </w:r>
            <w:r w:rsidRPr="00820E7F">
              <w:rPr>
                <w:rFonts w:ascii="仿宋_GB2312" w:eastAsia="仿宋_GB2312" w:hAnsi="仿宋_GB2312"/>
                <w:sz w:val="28"/>
                <w:szCs w:val="28"/>
              </w:rPr>
              <w:t>3</w:t>
            </w:r>
            <w:r w:rsidRPr="00820E7F">
              <w:rPr>
                <w:rFonts w:ascii="仿宋_GB2312" w:eastAsia="仿宋_GB2312" w:hAnsi="仿宋_GB2312" w:hint="eastAsia"/>
                <w:sz w:val="28"/>
                <w:szCs w:val="28"/>
              </w:rPr>
              <w:t>%，非常适用于冶金轧钢、飞剪、转炉等高端应用场合。</w:t>
            </w:r>
          </w:p>
        </w:tc>
      </w:tr>
      <w:tr w:rsidR="00E15B4C" w:rsidRPr="00AF3379" w14:paraId="590D4206" w14:textId="77777777" w:rsidTr="00D73ED9">
        <w:trPr>
          <w:trHeight w:val="292"/>
        </w:trPr>
        <w:tc>
          <w:tcPr>
            <w:tcW w:w="8838" w:type="dxa"/>
            <w:gridSpan w:val="6"/>
            <w:vAlign w:val="center"/>
          </w:tcPr>
          <w:p w14:paraId="46522975" w14:textId="77777777" w:rsidR="00E15B4C" w:rsidRPr="00AF3379" w:rsidRDefault="00E15B4C" w:rsidP="00D73ED9">
            <w:pPr>
              <w:jc w:val="left"/>
              <w:rPr>
                <w:rFonts w:ascii="仿宋_GB2312" w:eastAsia="仿宋_GB2312" w:hAnsi="微软雅黑 Light"/>
                <w:sz w:val="28"/>
                <w:szCs w:val="28"/>
              </w:rPr>
            </w:pPr>
            <w:r w:rsidRPr="00AF3379">
              <w:rPr>
                <w:rFonts w:ascii="仿宋_GB2312" w:eastAsia="仿宋_GB2312" w:hAnsi="微软雅黑 Light" w:hint="eastAsia"/>
                <w:sz w:val="28"/>
                <w:szCs w:val="28"/>
              </w:rPr>
              <w:t>评价专家组综合意见</w:t>
            </w:r>
            <w:r w:rsidRPr="00AF3379"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</w:tr>
      <w:tr w:rsidR="00E15B4C" w:rsidRPr="00AF3379" w14:paraId="2D0EC6D8" w14:textId="77777777" w:rsidTr="00D73ED9">
        <w:trPr>
          <w:trHeight w:val="983"/>
        </w:trPr>
        <w:tc>
          <w:tcPr>
            <w:tcW w:w="8838" w:type="dxa"/>
            <w:gridSpan w:val="6"/>
          </w:tcPr>
          <w:p w14:paraId="008A0366" w14:textId="695BB062" w:rsidR="00BD3ECF" w:rsidRPr="00C57695" w:rsidRDefault="00BD3ECF" w:rsidP="00D73ED9">
            <w:pPr>
              <w:tabs>
                <w:tab w:val="left" w:pos="6556"/>
              </w:tabs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 w:rsidRPr="00C57695">
              <w:rPr>
                <w:rFonts w:ascii="仿宋_GB2312" w:eastAsia="仿宋_GB2312" w:hAnsi="仿宋_GB2312" w:hint="eastAsia"/>
                <w:sz w:val="28"/>
                <w:szCs w:val="28"/>
              </w:rPr>
              <w:t>该成果是电气变频传动的核心技术，特别适用于冶金、石化等流程行业的高端应用场合，是国产化技术的又一次提升，代表着中国重工业高端变频器产品的发展方向，引领者工程型变频器的技术发展，技术创新性强，具备了一定的市场规模，形成了一系列完整的产品体系，具备了大规模工业推广和应用的基础。特别是在宝武集团、河钢集团、鞍钢集团等大型钢铁企业中得到了典型生产线应用，该成果经过十多年长期的应用考验，实践证明该成果具备重工业对于产品可靠性、稳定性和持久性、创新性的要求。同时，该成果还出口到了泰国，具备对外出口的条件。</w:t>
            </w:r>
          </w:p>
          <w:p w14:paraId="7D8A8533" w14:textId="03F5FF71" w:rsidR="00BD3ECF" w:rsidRPr="00C57695" w:rsidRDefault="00BD3ECF" w:rsidP="00D73ED9">
            <w:pPr>
              <w:tabs>
                <w:tab w:val="left" w:pos="6556"/>
              </w:tabs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 w:rsidRPr="00C57695">
              <w:rPr>
                <w:rFonts w:ascii="仿宋_GB2312" w:eastAsia="仿宋_GB2312" w:hAnsi="仿宋_GB2312" w:hint="eastAsia"/>
                <w:sz w:val="28"/>
                <w:szCs w:val="28"/>
              </w:rPr>
              <w:lastRenderedPageBreak/>
              <w:t>对于智能化和图形化编程等高端应用场合的要求，该成果在中国独树一帜，开创了国产变频器产品的先河，具有极高的技术竞争力，拉进了国产变频器与进口变频器的技术代差。</w:t>
            </w:r>
          </w:p>
          <w:p w14:paraId="0F55393E" w14:textId="0053EBCF" w:rsidR="00C57695" w:rsidRPr="00C57695" w:rsidRDefault="00C57695" w:rsidP="00D73ED9">
            <w:pPr>
              <w:tabs>
                <w:tab w:val="left" w:pos="6556"/>
              </w:tabs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 w:rsidRPr="00C57695">
              <w:rPr>
                <w:rFonts w:ascii="仿宋_GB2312" w:eastAsia="仿宋_GB2312" w:hAnsi="仿宋_GB2312" w:hint="eastAsia"/>
                <w:sz w:val="28"/>
                <w:szCs w:val="28"/>
              </w:rPr>
              <w:t>在工业节能领域，该成果入选了工信部</w:t>
            </w:r>
            <w:r w:rsidRPr="00C57695">
              <w:rPr>
                <w:rFonts w:ascii="仿宋_GB2312" w:eastAsia="仿宋_GB2312" w:hint="eastAsia"/>
                <w:sz w:val="28"/>
                <w:szCs w:val="30"/>
              </w:rPr>
              <w:t>工业节能技术装备推荐目录，在冶金等重工业领域中得到了良好的推广和应用。</w:t>
            </w:r>
          </w:p>
          <w:p w14:paraId="2C49FA29" w14:textId="77777777" w:rsidR="00E15B4C" w:rsidRPr="00AF3379" w:rsidRDefault="00E15B4C" w:rsidP="00D73ED9">
            <w:pPr>
              <w:tabs>
                <w:tab w:val="left" w:pos="6556"/>
              </w:tabs>
              <w:ind w:firstLineChars="200" w:firstLine="560"/>
              <w:rPr>
                <w:rFonts w:ascii="仿宋_GB2312" w:eastAsia="仿宋_GB2312" w:hAnsi="仿宋_GB2312"/>
                <w:color w:val="7F7F7F"/>
                <w:sz w:val="28"/>
                <w:szCs w:val="28"/>
              </w:rPr>
            </w:pPr>
            <w:r w:rsidRPr="00C57695">
              <w:rPr>
                <w:rFonts w:ascii="仿宋_GB2312" w:eastAsia="仿宋_GB2312" w:hAnsi="仿宋_GB2312" w:hint="eastAsia"/>
                <w:sz w:val="28"/>
                <w:szCs w:val="28"/>
              </w:rPr>
              <w:t>总体而言，该项目技术思路方向很好，未来市场空间大，有利于当前政策要求，转化成熟度很高，值得支持推广。建议强化相应产品开发，加大产业链开发力度。</w:t>
            </w:r>
          </w:p>
        </w:tc>
      </w:tr>
    </w:tbl>
    <w:bookmarkEnd w:id="0"/>
    <w:p w14:paraId="2AEF1F0B" w14:textId="77777777" w:rsidR="00E15B4C" w:rsidRPr="00AF3379" w:rsidRDefault="00E15B4C" w:rsidP="00E15B4C">
      <w:pPr>
        <w:tabs>
          <w:tab w:val="left" w:pos="2070"/>
        </w:tabs>
        <w:rPr>
          <w:rFonts w:ascii="仿宋_GB2312" w:eastAsia="仿宋_GB2312"/>
          <w:sz w:val="28"/>
          <w:szCs w:val="28"/>
        </w:rPr>
      </w:pPr>
      <w:r w:rsidRPr="00AF3379">
        <w:rPr>
          <w:rFonts w:ascii="仿宋_GB2312" w:eastAsia="仿宋_GB2312" w:hAnsi="宋体" w:hint="eastAsia"/>
          <w:color w:val="C00000"/>
          <w:sz w:val="28"/>
          <w:szCs w:val="28"/>
        </w:rPr>
        <w:lastRenderedPageBreak/>
        <w:t>*</w:t>
      </w:r>
      <w:r w:rsidRPr="00AF3379">
        <w:rPr>
          <w:rFonts w:ascii="仿宋_GB2312" w:eastAsia="仿宋_GB2312" w:hAnsi="宋体" w:hint="eastAsia"/>
          <w:sz w:val="28"/>
          <w:szCs w:val="28"/>
        </w:rPr>
        <w:t>为必填项</w:t>
      </w:r>
    </w:p>
    <w:p w14:paraId="3286A2EB" w14:textId="77777777" w:rsidR="00E15B4C" w:rsidRPr="00B9359D" w:rsidRDefault="00E15B4C" w:rsidP="00E15B4C">
      <w:pPr>
        <w:snapToGrid w:val="0"/>
        <w:spacing w:line="480" w:lineRule="auto"/>
        <w:rPr>
          <w:rFonts w:eastAsia="黑体"/>
          <w:bCs/>
          <w:sz w:val="30"/>
          <w:szCs w:val="30"/>
        </w:rPr>
      </w:pPr>
    </w:p>
    <w:p w14:paraId="7224D481" w14:textId="77777777" w:rsidR="00E15B4C" w:rsidRDefault="00E15B4C" w:rsidP="00E15B4C"/>
    <w:p w14:paraId="09F94F7A" w14:textId="77777777" w:rsidR="00522676" w:rsidRDefault="00522676"/>
    <w:sectPr w:rsidR="00522676" w:rsidSect="00B60895">
      <w:footerReference w:type="even" r:id="rId6"/>
      <w:pgSz w:w="11906" w:h="16838"/>
      <w:pgMar w:top="2098" w:right="1474" w:bottom="1418" w:left="158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94408" w14:textId="77777777" w:rsidR="00894D72" w:rsidRDefault="00894D72">
      <w:r>
        <w:separator/>
      </w:r>
    </w:p>
  </w:endnote>
  <w:endnote w:type="continuationSeparator" w:id="0">
    <w:p w14:paraId="1D8AFE32" w14:textId="77777777" w:rsidR="00894D72" w:rsidRDefault="0089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charset w:val="86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92EC" w14:textId="77777777" w:rsidR="00686818" w:rsidRDefault="00E15B4C" w:rsidP="003D17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BB4180" w14:textId="77777777" w:rsidR="00686818" w:rsidRDefault="00894D7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ECA43" w14:textId="77777777" w:rsidR="00894D72" w:rsidRDefault="00894D72">
      <w:r>
        <w:separator/>
      </w:r>
    </w:p>
  </w:footnote>
  <w:footnote w:type="continuationSeparator" w:id="0">
    <w:p w14:paraId="11523E4F" w14:textId="77777777" w:rsidR="00894D72" w:rsidRDefault="00894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B4C"/>
    <w:rsid w:val="000039C3"/>
    <w:rsid w:val="000810EF"/>
    <w:rsid w:val="00230A7F"/>
    <w:rsid w:val="0025586A"/>
    <w:rsid w:val="00446D49"/>
    <w:rsid w:val="00497E15"/>
    <w:rsid w:val="00522676"/>
    <w:rsid w:val="0059023B"/>
    <w:rsid w:val="00820E7F"/>
    <w:rsid w:val="00825EDA"/>
    <w:rsid w:val="00853761"/>
    <w:rsid w:val="00894D72"/>
    <w:rsid w:val="00A14341"/>
    <w:rsid w:val="00A343A9"/>
    <w:rsid w:val="00A43200"/>
    <w:rsid w:val="00A77577"/>
    <w:rsid w:val="00AF46E8"/>
    <w:rsid w:val="00BD3ECF"/>
    <w:rsid w:val="00C57695"/>
    <w:rsid w:val="00C74EF5"/>
    <w:rsid w:val="00D55C7A"/>
    <w:rsid w:val="00E15B4C"/>
    <w:rsid w:val="00F6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6256A"/>
  <w15:chartTrackingRefBased/>
  <w15:docId w15:val="{FE01036E-2F1D-4C4C-9193-3B4A5746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15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E15B4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E15B4C"/>
  </w:style>
  <w:style w:type="table" w:styleId="a6">
    <w:name w:val="Table Grid"/>
    <w:basedOn w:val="a1"/>
    <w:uiPriority w:val="39"/>
    <w:qFormat/>
    <w:rsid w:val="00E15B4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6"/>
    <w:uiPriority w:val="39"/>
    <w:rsid w:val="00E15B4C"/>
    <w:rPr>
      <w:rFonts w:eastAsia="仿宋" w:cs="Times New Roman (正文 CS 字体)"/>
      <w:sz w:val="3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13</Pages>
  <Words>970</Words>
  <Characters>5531</Characters>
  <Application>Microsoft Office Word</Application>
  <DocSecurity>0</DocSecurity>
  <Lines>46</Lines>
  <Paragraphs>12</Paragraphs>
  <ScaleCrop>false</ScaleCrop>
  <Company>神州网信技术有限公司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车彦民</dc:creator>
  <cp:keywords/>
  <dc:description/>
  <cp:lastModifiedBy>net_submarine@163.com</cp:lastModifiedBy>
  <cp:revision>16</cp:revision>
  <dcterms:created xsi:type="dcterms:W3CDTF">2022-10-25T01:12:00Z</dcterms:created>
  <dcterms:modified xsi:type="dcterms:W3CDTF">2022-11-07T07:43:00Z</dcterms:modified>
</cp:coreProperties>
</file>