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一种保真取芯器超高压模拟实验系统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CN202021019625.X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20200605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[谢和平, 高明忠, 陈领, 吴年汉, 李聪, 李佳南, 何志强, 杨明庆, 胡云起, 刘贵康]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CN212275288U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20210101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成都熠邦鼎立专利代理有限公司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[李晓英]</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CN212275288U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20210101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CN202021019625.X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20200605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[谢和平, 高明忠, 陈领, 吴年汉, 李聪, 李佳南, 何志强, 杨明庆, 胡云起, 刘贵康]</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成都熠邦鼎立专利代理有限公司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[李晓英]</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一种保真取芯器超高压模拟实验系统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8.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保真取芯器超高压模拟实验系统，包括压力供给单元、热源供给单元、高温高压舱、数据采集单元和控制单元，所述高温高压舱包括温箱和置于温箱中的压力实验舱，温箱上设有介质入口、介质出口以及供实验管路穿过的第一预留孔；压力供给单元通过管路与压力实验舱相连以调节压力舱内的压力；热源供给单元通过管路与温箱相连以调节压力实验舱的温度，压力供给单元、热源供给单元和数据采集单元均与控制单元连接。本实用新型设置有压力供给单元和热源供给单元，可模拟高温高压环境，验证保压实验舱在高温高压情况下的保压能力，可提高实验的完整性，更利于发现取芯器保真舱的不足，从而有助于对取芯器保真舱进行改进。</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保真取芯器超高压模拟实验系统，其特征在于：包括压力供给单元、热源供给单元、高温高压舱、数据采集单元和控制单元，所述高温高压舱包括温箱和置于温箱中的压力实验舱，所述温箱上设有介质入口、介质出口以及供实验管路穿过的第一预留孔；</w:t>
      </w:r>
    </w:p>
    <w:p>
      <w:pPr>
        <w:ind w:firstLine="480" w:firstLineChars="200"/>
        <w:rPr>
          <w:rFonts w:ascii="宋体" w:hAnsi="宋体" w:cs="宋体"/>
          <w:color w:val="000000"/>
          <w:sz w:val="22"/>
          <w:szCs w:val="22"/>
        </w:rPr>
      </w:pPr>
      <w:r>
        <w:rPr>
          <w:rFonts w:ascii="宋体" w:hAnsi="宋体" w:cs="宋体"/>
          <w:color w:val="000000"/>
          <w:sz w:val="22"/>
          <w:szCs w:val="22"/>
        </w:rPr>
        <w:t>所述压力供给单元通过管路与压力实验舱相连以调节压力舱内的压力；所述热源供给单元通过管路与温箱相连以调节压力实验舱的温度，所述压力供给单元、热源供给单元和数据采集单元均与控制单元连接。</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保真取芯器超高压模拟实验系统，其特征在于：压力供给单元包括液体箱和变频超高压柱塞泵，液体箱的出口通过管路与变频超高压柱塞泵的入口相连，所述变频超高压柱塞泵的出口通过管路与高压管的一端相连，高压管的另一端穿过所述温箱上的第一预留孔与压力实验舱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3.根据权利要求1或2所述的保真取芯器超高压模拟实验系统，其特征在于：所述热源供给单元包括暖风机组件，所述暖风机组件的出口通过进风管路与所述介质入口相连。</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保真取芯器超高压模拟实验系统，其特征在于：所述进风管路上安装有调节阀，所述介质出口连接出风管路的一端，所述出风管路另一端连接两条支路，两条支路上均安装有调节阀，其中一条支路与暖风机组件的吸风管相连，所述吸风管上安装有调节阀。</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保真取芯器超高压模拟实验系统，其特征在于：所述数据采集单元包括压力传感器和温度传感器，压力供给单元的出口设有压力传感器和/或压力实验舱内设有压力传感器；所述温箱和/或压力实验舱内设有温度传感器。</w:t>
      </w:r>
    </w:p>
    <w:p>
      <w:pPr>
        <w:ind w:firstLine="480" w:firstLineChars="200"/>
        <w:rPr>
          <w:rFonts w:ascii="宋体" w:hAnsi="宋体" w:cs="宋体"/>
          <w:color w:val="000000"/>
          <w:sz w:val="22"/>
          <w:szCs w:val="22"/>
        </w:rPr>
      </w:pPr>
      <w:r>
        <w:rPr>
          <w:rFonts w:ascii="宋体" w:hAnsi="宋体" w:cs="宋体"/>
          <w:color w:val="000000"/>
          <w:sz w:val="22"/>
          <w:szCs w:val="22"/>
        </w:rPr>
        <w:t>6.根据权利要求1或5所述的保真取芯器超高压模拟实验系统，其特征在于：所述压力实验舱的舱体外筒包括第一试验件、第二试验件和中间连接件，所述中间连接件为筒状结构；</w:t>
      </w:r>
    </w:p>
    <w:p>
      <w:pPr>
        <w:ind w:firstLine="480" w:firstLineChars="200"/>
        <w:rPr>
          <w:rFonts w:ascii="宋体" w:hAnsi="宋体" w:cs="宋体"/>
          <w:color w:val="000000"/>
          <w:sz w:val="22"/>
          <w:szCs w:val="22"/>
        </w:rPr>
      </w:pPr>
      <w:r>
        <w:rPr>
          <w:rFonts w:ascii="宋体" w:hAnsi="宋体" w:cs="宋体"/>
          <w:color w:val="000000"/>
          <w:sz w:val="22"/>
          <w:szCs w:val="22"/>
        </w:rPr>
        <w:t>第一试验件与第二试验件通过中间连接件相连，所述中间连接件的筒壁上设有液体注入孔。</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7.根据权利要求6所述的保真取芯器超高压模拟实验系统，其特征在于：中间连接件内壁安装有温度传感器。</w:t>
      </w:r>
    </w:p>
    <w:p>
      <w:pPr>
        <w:ind w:firstLine="480" w:firstLineChars="200"/>
        <w:rPr>
          <w:rFonts w:ascii="宋体" w:hAnsi="宋体" w:cs="宋体"/>
          <w:color w:val="000000"/>
          <w:sz w:val="22"/>
          <w:szCs w:val="22"/>
        </w:rPr>
      </w:pPr>
      <w:r>
        <w:rPr>
          <w:rFonts w:ascii="宋体" w:hAnsi="宋体" w:cs="宋体"/>
          <w:color w:val="000000"/>
          <w:sz w:val="22"/>
          <w:szCs w:val="22"/>
        </w:rPr>
        <w:t>8.根据权利要求6所述的保真取芯器超高压模拟实验系统，其特征在于：所述压力实验舱还包括中心杆和岩心筒，所述第二试验件中安装有用于实现保压实验舱下端密封关闭的翻板阀，翻板阀包括阀座、阀瓣和弹性件，阀瓣一端与阀座上端外侧壁活动连接；</w:t>
      </w:r>
    </w:p>
    <w:p>
      <w:pPr>
        <w:ind w:firstLine="480" w:firstLineChars="200"/>
        <w:rPr>
          <w:rFonts w:ascii="宋体" w:hAnsi="宋体" w:cs="宋体"/>
          <w:color w:val="000000"/>
          <w:sz w:val="22"/>
          <w:szCs w:val="22"/>
        </w:rPr>
      </w:pPr>
      <w:r>
        <w:rPr>
          <w:rFonts w:ascii="宋体" w:hAnsi="宋体" w:cs="宋体"/>
          <w:color w:val="000000"/>
          <w:sz w:val="22"/>
          <w:szCs w:val="22"/>
        </w:rPr>
        <w:t>所述中心杆下端伸进岩心筒内，所述箱体上轴向正对所述中心杆的位置有用于提拉中心杆的第二预留孔；</w:t>
      </w:r>
    </w:p>
    <w:p>
      <w:pPr>
        <w:ind w:firstLine="480" w:firstLineChars="200"/>
        <w:rPr>
          <w:rFonts w:ascii="宋体" w:hAnsi="宋体" w:cs="宋体"/>
          <w:color w:val="000000"/>
          <w:sz w:val="22"/>
          <w:szCs w:val="22"/>
        </w:rPr>
      </w:pPr>
      <w:r>
        <w:rPr>
          <w:rFonts w:ascii="宋体" w:hAnsi="宋体" w:cs="宋体"/>
          <w:color w:val="000000"/>
          <w:sz w:val="22"/>
          <w:szCs w:val="22"/>
        </w:rPr>
        <w:t>中心杆下端有外台阶，岩心筒上端有与所述外台阶适配的内台阶，当向上提升中心杆至所述外台阶与内台阶相抵时，中心杆可带动岩心筒同步向上移动；</w:t>
      </w:r>
    </w:p>
    <w:p>
      <w:pPr>
        <w:ind w:firstLine="480" w:firstLineChars="200"/>
        <w:rPr>
          <w:rFonts w:ascii="宋体" w:hAnsi="宋体" w:cs="宋体"/>
          <w:color w:val="000000"/>
          <w:sz w:val="22"/>
          <w:szCs w:val="22"/>
        </w:rPr>
      </w:pPr>
      <w:r>
        <w:rPr>
          <w:rFonts w:ascii="宋体" w:hAnsi="宋体" w:cs="宋体"/>
          <w:color w:val="000000"/>
          <w:sz w:val="22"/>
          <w:szCs w:val="22"/>
        </w:rPr>
        <w:t>当岩心筒位于阀座中时，阀瓣开启90°且位于岩心筒与第二试验件之间；当通过中心杆将岩心筒向上提升至一定高度时，阀瓣在弹性件及重力作用下回到阀座顶面与阀口密封面密封接触；</w:t>
      </w:r>
    </w:p>
    <w:p>
      <w:pPr>
        <w:ind w:firstLine="480" w:firstLineChars="200"/>
        <w:rPr>
          <w:rFonts w:ascii="宋体" w:hAnsi="宋体" w:cs="宋体"/>
          <w:color w:val="000000"/>
          <w:sz w:val="22"/>
          <w:szCs w:val="22"/>
        </w:rPr>
      </w:pPr>
      <w:r>
        <w:rPr>
          <w:rFonts w:ascii="宋体" w:hAnsi="宋体" w:cs="宋体"/>
          <w:color w:val="000000"/>
          <w:sz w:val="22"/>
          <w:szCs w:val="22"/>
        </w:rPr>
        <w:t>当中心杆提升至行程终点时，岩心筒上端外壁与第一试验件内壁间密封配合。</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保真取芯器超高压模拟实验系统，其特征在于：它还包括用于带动所述中心杆轴向移动的直线驱动机构，所述直线驱动机构固定安装在温箱外部，所述直线驱动机构的输出部件与所述中心杆相连以带动中心杆轴向直线移动。</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10.根据权利要求9所述的保真取芯器超高压模拟实验系统，其特征在于：所述直线驱动机构的输出部件与所述中心杆之间设有拉力测试装置。</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一种保真取芯器超高压模拟实验系统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本实用新型涉及取芯实验装置技术领域，尤其涉及一种保真取芯器超高压模拟实验系统。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深部岩石的物理力学以及化学生物等特性与其所处原位环境条件密切相关，取芯过程的原位环境损失将导致岩芯的理化性质和力学性质失真且不可逆转，其攻关的核心与关键是如何获取深部环境条件下的原位岩芯，并在原位保真状态下进行实时加载测试与分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钻机在获取样品后，需要保真舱保压控制装置对样品进行保压密封。保真舱的保压性能需要通过试验不断验证与改进，因而需要设计保压特性试验平台，以测试保压舱的耐压特性，为保真取芯钻机的研发与设计提供试验依据与数据支撑。但现有的保压特性试验平台都缺少对原位温度环境的模拟，无法验证保压舱在该温度环境下的耐压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此外，现有的保压实验舱通过在筒壁上钻孔来实现与液压管路连接，钻机钻孔会损害保压实验舱，进而使实验结果不可靠。</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本实用新型旨在提供一种保真取芯器超高压模拟实验系统，可模拟高温高压环境，利于提高实验的完整性和准确性。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为达到上述目的，本实用新型采用的技术方案如下：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保真取芯器超高压模拟实验系统，包括压力供给单元、热源供给单元、高温高压舱、数据采集单元和控制单元，所述高温高压舱包括温箱和置于温箱中的压力实验舱，所述温箱上设有介质入口、介质出口以及供实验管路穿过的第一预留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所述压力供给单元通过管路与压力实验舱相连以调节压力舱内的压力；所述热源供给单元通过管路与温箱相连以调节压力实验舱的温度，所述压力供给单元、热源供给单元和数据采集单元均与控制单元连接。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压力供给单元包括液体箱和变频超高压柱塞泵，液体箱的出口通过管路与变频超高压柱塞泵的入口相连，所述变频超高压柱塞泵的出口通过管路与高压管的一端相连，高压管的另一端穿过所述温箱上的第一预留孔与压力实验舱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进一步的，所述热源供给单元包括暖风机组件，所述暖风机组件的出口通过进风管路与所述介质入口相连。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进风管路上安装有调节阀，所述介质出口连接出风管路的一端，所述出风管路另一端连接两条支路，两条支路上均安装有调节阀，其中一条支路与暖风机组件的吸风管相连，所述吸风管上安装有调节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其中，所述数据采集单元包括压力传感器和温度传感器，压力供给单元的出口设有压力传感器和/或压力实验舱内设有压力传感器；所述温箱和/或压力实验舱内设有温度传感器。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进一步的，所述压力实验舱的舱体外筒包括第一试验件、第二试验件和中间连接件，所述中间连接件为筒状结构；第一试验件与第二试验件通过中间连接件相连，所述中间连接件的筒壁上设有液体注入孔。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进一步的，中间连接件内壁安装有温度传感器。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进一步的，所述压力实验舱还包括中心杆和岩心筒，所述第二试验件中安装有用于实现保压实验舱下端密封关闭的翻板阀，翻板阀包括阀座、阀瓣和弹性件，阀瓣一端与阀座上端外侧壁活动连接；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所述中心杆下端伸进岩心筒内，所述箱体上轴向正对所述中心杆的位置有用于提拉中心杆的第二预留孔；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中心杆下端有外台阶，岩心筒上端有与所述外台阶适配的内台阶，当向上提升中心杆至所述外台阶与内台阶相抵时，中心杆可带动岩心筒同步向上移动；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当岩心筒位于阀座中时，阀瓣开启90°且位于岩心筒与第二试验件之间；当通过中心杆将岩心筒向上提升至一定高度时，阀瓣在弹性件及重力作用下回到阀座顶面与阀口密封面密封接触；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当中心杆提升至行程终点时，岩心筒上端外壁与第一试验件内壁间密封配合。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保真取芯器超高压模拟实验系统还包括用于带动所述中心杆轴向移动的直线驱动机构，所述直线驱动机构固定安装在温箱外部，所述直线驱动机构的输出部件与所述中心杆相连以带动中心杆轴向直线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进一步的，所述直线驱动机构的输出部件与所述中心杆之间设有拉力测试装置。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与现有技术相比，本实用新型具有以下有益效果：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本实用新型设置有压力供给单元和热源供给单元，可模拟高温高压环境，验证保压实验舱在高温高压情况下的保压能力，可提高实验的完整性，更利于发现取芯器保真舱的不足，从而有助于对取芯器保真舱进行改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2，本实用新型利用中间连接件来衔接保压实验舱的上端和下端，可避免在保压实验舱上钻孔，防止对保压试验舱造成损害，可提高实验的准确性。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图2是本实用新型中压力供给单元的结构示意图；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图3是实施方式一中热源供给单元的结构示意图；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图4是中心杆未提升时保压实验舱的结构示意图；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图5是图4中A处的局部放大图；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图6是中心杆提升至行程终点时保压实验舱的结构示意图；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图7是图6中B处的局部放大图；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图8是外筒拆成上下两部分时保压实验舱的示意图；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图9是中间连接件的结构示意图；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图10是实施方式二中压力实验舱的结构简图；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图11是实施方式三中热源供给单元的结构示意图。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为了使本实用新型的目的、技术方案及优点更加清楚明白，以下结合附图，对本实用新型进行进一步详细说明。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实施方式一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3所示，本实施方式公开的保真取芯器超高压模拟实验系统，包括压力供给单元6、热源供给单元8、高温高压舱、数据采集单元和控制单元100。高温高压舱包括温箱9和置于温箱9中的压力实验舱10，温箱9上设有介质入口92、介质出口93以及供实验管路穿过的第一预留孔91。介质入口92与介质出口93的位置根据需要设置，本实施方式中介质入口92与介质出口93设置在温箱9的相对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力供给单元6通过管路与压力实验舱10相连以调节压力舱2内的压力，实现对原位高压环境的模拟。热源供给单元8通过管路与温箱9相连以调节压力实验舱10的温度，实现对原位高温环境的模拟。压力供给单元6、热源供给单元8和数据采集单元均与控制单元100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所示，本实施方式中压力供给单元6包括液体箱61和变频超高压柱塞泵64，液体箱61的出口通过第一管路与变频超高压柱塞泵64的入口相连，变频超高压柱塞泵64的出口通过第二管路610与高压管612的一端相连，高压管612的另一端穿过温箱9上的第一预留孔91与压力实验舱10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变频超高压柱塞泵64的进、出口分别安装有第一阀门62、第二阀门66。变频超高压柱塞泵64的进口处还安装有液体过滤器63，第二管路610上也安装有液体过滤器63。第二管路610上分出两条排放管，两条排放管分别通过三通与第二管路610侧连接，其中一条排放管上安装有第三阀门68，另一条排放管上安装有第四阀门69。第三阀门68与第四阀门69为常闭阀门。当然的，变频超高压柱塞泵64配有回油管路，回油管路上安装有第六阀门65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第一阀门62为手动球阀，第二阀门66、第三阀门68和第六阀门65均为气动截止阀，第四阀门69为手动阀门。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第二管路610上安装有安全阀611，当压力过大时，安全阀611自动打开进行泄压，利于保证实验安全。变频超高压柱塞泵64的出口以及压力供给单元6的出口处均安装有压力传感器613，用于测量系统中的压力。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如图1、3所示，本实施方式中热源供给单元8包括暖风机组件，暖风机组件包括风机81和空气电加热器87，风机81吸风口连接吸风管84，吸风管84上安装有调节阀。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风机81的出风口接空气电加热器87的入口，空气电加热器87的出口接进风管路85的一端，进风管路85的另一端与温箱9上的介质入口92相连，进风管路85上安装有调节阀。暖风机组件的入口和出口均安装有温度传感器810，风机81与空气电加热器87间的连接管路上安装有压力传感器613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温箱9的介质出口93连接出风管路88的一端，出风管路88另一端通过三通连接两条支路，两条支路分别为第一支路89和第二支路86，第一支路89和第二支路86上均安装有调节阀，第一支路89与暖风机组件的吸风管84相连，第二支路86与进风管路85相连，进风管路85侧连接排风管82的一端，排风管82上安装有调节阀。吸风管84与排风管82间连接有回流管路83，回流管路83上安装有调节阀。热源供给单元8管路上的调节阀均为电动阀，优选电动蝶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在另一个实施方式中，第二支路86可直接做排风管用，无需再接入进风管路85。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本实施方式中温度控制的原理：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首先，打开吸风管84、进风管路85、第一支路89上的调节阀，关闭排风管82、第二支路86上的调节阀；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冷空气在风机81的动力作用下，经吸风管84进入机组，流经空气电加热器87时被加热，随后流出机组进入进风管路85，再经介质入口92进入温箱9内，从而对温箱9内的压力实验舱10进行外加热，多余的空气则经介质出口93、出风管、第一支路89重新进入暖风机组件，进行循环加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压力实验舱10和/或温箱9内安装温度传感器，当达到预设温度时，可开启回流管路83上的调节阀到一定开度，使进入温箱9内的热空气减少，从而维持温度的基本恒定。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需要排气降温时，打开吸风管84、进风管路85、排风管82、第二支路86上的调节阀，关闭第一支路89上的调节阀，同时关闭空气电加热器87的电源；冷空气在风机81的动力作用下，经吸风管84进入机组，流经空气电加热器87时不被加热，随后流出机组进入进风管路85，再经介质入口92进入温箱9内，从而置换和带走温箱9内的热空气，对其内的压力实验舱10进行降温，温箱9的空气则经介质出口93、出风管、第二支路86、排风管82排到室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数据采集单元包括压力传感器613和温度传感器，可实施反馈压力和温度。本实施方式中控制单元100包括用于远程控制的计算机系统，能够实时显示测试数据以及实时对压力供给单元6、热源供给单元8进行远程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如图4-7所示，本实施方式中压力实验舱10直接采用保压实验舱，保压实验舱包括外筒1、中心杆2、岩心筒3和用于实现实验舱下端密封关闭的翻板阀5。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保压实验舱包括外筒1即为压力实验舱10的舱体。外筒1为由多个螺纹套筒组装形成，用于模拟原位保真取芯装置的钻机外筒。翻板阀5包括阀座51、阀瓣52和弹性件53，阀瓣52一端与阀座51上端外侧壁活动连接，阀座51顶部有与阀瓣52匹配的阀口密封面。弹性件53为弹片或者扭力弹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中心杆2下端伸进岩心筒3内，中心杆2下端有外台阶23，岩心筒3上端有与外台阶23适配的内台阶32，当向上提升中心杆2至外台阶23与内台阶32相抵时，中心杆2可带动岩心筒3同步向上移动。同时由于外台阶23与内台阶32的相抵持，可实现中心杆2外壁与岩心筒3内壁间在该抵持部位形成密封。该抵持部位的密封性能和中心杆2和岩心筒3间的轴向压力有关。而中心杆2和岩心筒3间的轴向压力大小由中心杆2所受的拉力决定。通过拉力测试装置81可中心杆2所受的拉力，进而可验证在不同拉力情况压力实验舱10的密封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5所示，初始状态下，岩心筒3位于外筒1下端并位于阀座51中。当岩心筒3位于阀座51中时，阀瓣52开启90°且位于岩心筒3与外筒1之间；当通过中心杆2将岩心筒3向上提升至一定高度时，阀瓣52在弹性件53及重力作用下回到阀座51顶面与阀口密封面密封接触，实现阀门的关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6、7所示，当中心杆2继续向上提升至行程终点时，岩心筒3上端外壁与外筒1内壁间密封配合。岩心筒3上端外壁安装两道密封圈22实现与外筒1筒壁的密封。此时，又由于中心杆2外壁与岩心筒3内壁间在外台阶23与内台阶32的抵持部位形成密封，从而完成外筒1上端的密封。外筒1下端又由翻板阀5封闭，从而在外筒1内形成一个用于存放岩心的密封空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外筒1内壁有用于轴向限制岩心筒3的第一限位台阶16，当岩心筒上端面21抵在第一限位台阶16上时，中心杆2提升至行程终点。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增加翻板阀5的密封比压，保压实验舱还包括触发机构4，触发机构4包括触发内筒41、触发块42和触发弹簧43，触发内筒41侧壁上设有通孔，触发块42放置于通孔中，岩芯筒3底部外侧壁有与触发块42适配的凸起部31；外筒1内壁有与触发块42适配的避让口15，触发块42位于阀瓣52上方，避让口15位于触发块42上方。避让口15底部有一引导斜面，该引导斜面便于触发块42从下往上滑入避让口15内，同时也便于触发块42从上往下滑出避让口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触发弹簧43套在触发内筒41外，触发内筒41外壁设有台肩44，触发弹簧43压缩在台肩44与外筒1内壁台阶面之间，触发弹簧43位于触发块42上方；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当岩芯筒3位于阀座51中时，触发内筒41位于岩芯筒3与外筒1之间，触发内筒41下端与阀座51止口配合，触发块42外凸于触发内筒41的内侧壁；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当将岩芯筒3向上提升至第一高度时，岩芯筒3的凸起部31抵持住触发块42，从而可带动触发内筒41同步向上移动；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当将岩芯筒3继续向上提升至第二高度时，触发块42被凸起部31推至避让口15中，从而使触发块42避开凸起部31；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当将岩芯筒3继续向上提升至岩芯筒3底部越过避让口15时，触发块42失去岩芯筒3的作用力，触发内筒41在重力和触发弹簧43作用下带动触发块42回落压在关闭的阀瓣52上。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为了进行耐压实验，需要向保压实验舱内注入高压液体。本实施方式需要用钻机在外筒1侧壁钻孔作为液体注入孔14以实现与高压管612连接。为便于与高压管612连接，液体注入孔14为螺纹孔。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保真取芯器超高压模拟实验系统还包括用于带动中心杆2轴向移动的直线驱动机构7，直线驱动机构7固定安装在温箱9外部，温箱9对应直线驱动机构7位置有第二预留孔94。直线驱动机构7的输出部件穿过第二预留孔94与中心杆2相连以带动中心杆2轴向直线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直线驱动机构7的输出部件与中心杆2之间设有拉力测试装置70，可验证在不同拉力情况下保压实验舱的密封效果；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拉力测试装置70可选择拉力计。直线驱动机构7可为气缸、液压缸或直线电机。以直线驱动机构7为液压缸为例，液压缸的缸体与温箱9外部固接，其输出部件为活塞杆，拉力测试装置81一端与活塞杆螺纹连接，拉力测试装置81另一端与中心杆2螺纹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所示，如果直线驱动机构7为液压缸，压力供给单元6还可给液压缸提供动力源。液压缸为双作用液压缸，在变频超高压柱塞泵64的上游接一支管与液压缸的其中一个油孔连接，变频超高压柱塞泵64的下游接一支管与液压缸的另一个油孔连接，第二管路610上安装有第五阀门67，第五阀门67位于液压缸供液支管的下游。通过变频超高压柱塞泵64推拉来控制液压缸的动作，进而实现中心杆2的提升与复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使用时，关闭第五阀门67，使变频超高压柱塞泵64给液压缸供液体介质，通过液压缸将中心杆2提升至行程终点；然后，关闭液压缸的两个油孔处的阀门，使中心杆2保持在上行程终点；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然后，再打开第五阀门67，液体箱61的中油或水经变频超高压柱塞泵64泵至高压管612，经液体注入孔14进入外筒1与岩心筒3之间的环空，从而逐步填满整个密闭环境内；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与此同时，热源供给单元8开启，对温箱9内的压力实验舱10进行外加热，使压力实验舱10内形成高温高压环境，从而实现对原位环境温度的模拟。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保压指定时间后，系统进行安全泄压和降温，保压指定时间根据实验需要进行设置。这个过程中可监测保压实验舱筒壁的变形情况，对保压实验舱筒壁强度设计进行验证，以便从结构上、材料上对保真取芯钻机进行改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采用变频超高压柱塞泵64可对保压实验舱进行0-140MPa的连续压力测试。热源热源供给单元8可给压力实验舱10进行外加热，使其内部形成高温环境，可验证保压实验舱在高温高压环境下的密封性能，使实验更加完整，更利于发现取芯器保真舱的不足，从而有助于对取芯器保真舱进行改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实施方式二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实施方式一中保压实验舱通过在筒壁上钻孔来实现与液压管路连接，钻机钻孔会损害保压实验舱，进而使实验结果不可靠。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8、9、10所示，本实施方式中压力实验舱10的舱体包括第一实验件11、第二实验件12和中间连接件13，第一实验件11为保压实验舱的外筒1上端，第二实验件12为保压实验舱的外筒1下端，中间连接件13为筒状结构；第一实验件11与第二实验件12通过中间连接件13相连，液体注入孔14设于中间连接件13的筒壁上，用于外接液压源，从而可避免在实验件上钻孔，防止对实验件造成损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8所示，本实施方式中从外筒1的螺纹连接处将保压实验舱外筒1拆分为第一实验件11和第二实验件12。第一限位台阶16位于第一试验件11上，翻板阀5和触发机构4位于第二试验件12上。当中心杆2提升至行程终点时，岩心筒3上端外壁与第一试验件11内壁间密封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中间连接件13的一端为内螺纹，另一端为外螺纹，以实现与第一实验件11和第二实验件12螺纹连接。中间连接件13与第一实验件11和第二实验件12间安装有密封圈，螺纹密封加上密封圈密封可提高密封性能。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在中间连接件13内壁安装温度传感器来实现对压力实验舱10内部温度的检测。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本实施方式利用中间连接件来衔接保压实验舱的上端和下端，可避免在实验件上钻孔，防止对实验件造成损害，因而能还原试验件的压力环境，使得测试结果更加可靠，利于提高实验的准确性。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实施方式三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式与实施方式一和实施方式二的区别在于：热源供给单元8不同。如图11所示，本实施方式中热源供给单元8包括供液系统和电加热器805，供液系统包括油箱801和泵802，油箱801的出口与泵802的入口相连，泵802的出口与电加热器805入口相连，电加热器805的出口通过进液管路803与温箱9的介质入口92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温箱9的介质出口93连接出液管路804的一端，出液管路804另一端连接油箱801。泵802与电加热器805间的连接管路上设有过滤器、压力表、安全阀611和外排管路。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泵802与电加热器805之间设有回流管路，回流管路通向油箱801。泵802可选择变频泵，可通过改变泵的速度来控制液体流量。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本实用新型温度控制的原理：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油箱801中的油或水在泵802的作用下，流经电加热器805时被加热，随后进入进液管路803，再经进液口812进入温箱9内，从而对温箱9内的压力实验舱10进行外加热，多余的液体则经介质出口93、出液管路804回到油箱801中，形成封闭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压力实验舱10内安装温度传感器，当监测压力实验舱10内的温度达到预设温度时，关闭电加热器805；当温度降低到预设值时，开启电加热器805，如此将压力实验舱10的温度保持一定范围。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设置有压力供给单元和热源供给单元，可模拟高温高压环境，验证保压实验舱在高温高压情况下的保压能力，可提高实验的完整性，更利于发现取芯器保真舱的不足，从而有助于对取芯器保真舱进行改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然，本实用新型还可有其它多种实施方式，在不背离本实用新型精神及其实质的情况下，熟悉本领域的技术人员可根据本实用新型作出各种相应的改变和变形，但这些相应的改变和变形都应属于本实用新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886.5pt;width:374.2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47.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136.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533.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1409.2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637.5pt;width:374.2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697.9pt;width:149.38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491.2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697.9pt;width:150.09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187.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