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C4DD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一种种盒及其卡紧器</w:t>
      </w:r>
    </w:p>
    <w:p w14:paraId="7A4E03E2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成果介绍</w:t>
      </w:r>
    </w:p>
    <w:p w14:paraId="1DF7FEBF" w14:textId="77777777" w:rsidR="009C7FE4" w:rsidRDefault="00000000">
      <w:pPr>
        <w:ind w:firstLine="480"/>
      </w:pPr>
      <w:r>
        <w:rPr>
          <w:rFonts w:hint="eastAsia"/>
        </w:rPr>
        <w:t>一种种盒及其卡紧器，属于农业机械取种领域。一种卡紧器，包括顶杆</w:t>
      </w:r>
      <w:r>
        <w:rPr>
          <w:rFonts w:hint="eastAsia"/>
        </w:rPr>
        <w:t>(36)</w:t>
      </w:r>
      <w:r>
        <w:rPr>
          <w:rFonts w:hint="eastAsia"/>
        </w:rPr>
        <w:t>、顶头</w:t>
      </w:r>
      <w:r>
        <w:rPr>
          <w:rFonts w:hint="eastAsia"/>
        </w:rPr>
        <w:t>(37)</w:t>
      </w:r>
      <w:r>
        <w:rPr>
          <w:rFonts w:hint="eastAsia"/>
        </w:rPr>
        <w:t>和压片</w:t>
      </w:r>
      <w:r>
        <w:rPr>
          <w:rFonts w:hint="eastAsia"/>
        </w:rPr>
        <w:t>(38)</w:t>
      </w:r>
      <w:r>
        <w:rPr>
          <w:rFonts w:hint="eastAsia"/>
        </w:rPr>
        <w:t>以及弹簧</w:t>
      </w:r>
      <w:r>
        <w:rPr>
          <w:rFonts w:hint="eastAsia"/>
        </w:rPr>
        <w:t>(39)</w:t>
      </w:r>
      <w:r>
        <w:rPr>
          <w:rFonts w:hint="eastAsia"/>
        </w:rPr>
        <w:t>，顶杆</w:t>
      </w:r>
      <w:r>
        <w:rPr>
          <w:rFonts w:hint="eastAsia"/>
        </w:rPr>
        <w:t>(36)</w:t>
      </w:r>
      <w:r>
        <w:rPr>
          <w:rFonts w:hint="eastAsia"/>
        </w:rPr>
        <w:t>一端连接顶头</w:t>
      </w:r>
      <w:r>
        <w:rPr>
          <w:rFonts w:hint="eastAsia"/>
        </w:rPr>
        <w:t>(37)</w:t>
      </w:r>
      <w:r>
        <w:rPr>
          <w:rFonts w:hint="eastAsia"/>
        </w:rPr>
        <w:t>，另一端连接压片</w:t>
      </w:r>
      <w:r>
        <w:rPr>
          <w:rFonts w:hint="eastAsia"/>
        </w:rPr>
        <w:t>(38)</w:t>
      </w:r>
      <w:r>
        <w:rPr>
          <w:rFonts w:hint="eastAsia"/>
        </w:rPr>
        <w:t>，弹簧</w:t>
      </w:r>
      <w:r>
        <w:rPr>
          <w:rFonts w:hint="eastAsia"/>
        </w:rPr>
        <w:t>(39)</w:t>
      </w:r>
      <w:r>
        <w:rPr>
          <w:rFonts w:hint="eastAsia"/>
        </w:rPr>
        <w:t>位于顶杆</w:t>
      </w:r>
      <w:r>
        <w:rPr>
          <w:rFonts w:hint="eastAsia"/>
        </w:rPr>
        <w:t>(36)</w:t>
      </w:r>
      <w:r>
        <w:rPr>
          <w:rFonts w:hint="eastAsia"/>
        </w:rPr>
        <w:t>外侧并位于顶头</w:t>
      </w:r>
      <w:r>
        <w:rPr>
          <w:rFonts w:hint="eastAsia"/>
        </w:rPr>
        <w:t>(37)</w:t>
      </w:r>
      <w:r>
        <w:rPr>
          <w:rFonts w:hint="eastAsia"/>
        </w:rPr>
        <w:t>和压片</w:t>
      </w:r>
      <w:r>
        <w:rPr>
          <w:rFonts w:hint="eastAsia"/>
        </w:rPr>
        <w:t>(38)</w:t>
      </w:r>
      <w:r>
        <w:rPr>
          <w:rFonts w:hint="eastAsia"/>
        </w:rPr>
        <w:t>之间。本实用新型还涉及一种设有卡紧器的种盒。</w:t>
      </w:r>
    </w:p>
    <w:p w14:paraId="4DF4B2CA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成果亮点</w:t>
      </w:r>
    </w:p>
    <w:p w14:paraId="3F7BBB36" w14:textId="77777777" w:rsidR="009C7FE4" w:rsidRDefault="00000000">
      <w:pPr>
        <w:ind w:firstLine="480"/>
      </w:pPr>
      <w:r>
        <w:rPr>
          <w:rFonts w:hint="eastAsia"/>
        </w:rPr>
        <w:t>一种种盒及其卡紧器本实用新型还涉及一种设有卡紧器的种盒。本实用新型采用夹持式构造，将种子一个个分别夹持送入穴播器的鸭嘴，实现精量穴播，利于提高玉米、棉花等产量。</w:t>
      </w:r>
    </w:p>
    <w:p w14:paraId="08C9D991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团队介绍</w:t>
      </w:r>
    </w:p>
    <w:p w14:paraId="42AC4613" w14:textId="77777777" w:rsidR="009C7FE4" w:rsidRDefault="00000000">
      <w:pPr>
        <w:ind w:firstLine="480"/>
      </w:pPr>
      <w:r>
        <w:rPr>
          <w:rFonts w:hint="eastAsia"/>
        </w:rPr>
        <w:t>新疆天诚农机具制造有限公司成立于</w:t>
      </w: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08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日，注册地位于新疆铁门关市工业园区纬二路以南</w:t>
      </w:r>
      <w:r>
        <w:rPr>
          <w:rFonts w:hint="eastAsia"/>
        </w:rPr>
        <w:t>,</w:t>
      </w:r>
      <w:r>
        <w:rPr>
          <w:rFonts w:hint="eastAsia"/>
        </w:rPr>
        <w:t>纬三路以北</w:t>
      </w:r>
      <w:r>
        <w:rPr>
          <w:rFonts w:hint="eastAsia"/>
        </w:rPr>
        <w:t>,</w:t>
      </w:r>
      <w:r>
        <w:rPr>
          <w:rFonts w:hint="eastAsia"/>
        </w:rPr>
        <w:t>经十三路以东，法定代表人为于永良。经营范围包括机械化农业机具制造、销售，机械设备维修，农业技术开发、咨询及推广服务；塑料制品生产、销售。</w:t>
      </w:r>
    </w:p>
    <w:p w14:paraId="66091BCB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应用前景</w:t>
      </w:r>
    </w:p>
    <w:p w14:paraId="067C333C" w14:textId="77777777" w:rsidR="009C7FE4" w:rsidRDefault="00000000">
      <w:pPr>
        <w:ind w:firstLine="480"/>
      </w:pPr>
      <w:r>
        <w:rPr>
          <w:rFonts w:hint="eastAsia"/>
        </w:rPr>
        <w:t>现有技术中，穴播器、播种器采用的多是种窝取种，但种窝形状固定，种子大小不一，时常发生一个种窝里有两三个种子，这样会影响种子的生长发育，最终降低农作物产量。本发明可以做到精量穴播，利于提高农作物产量。</w:t>
      </w:r>
    </w:p>
    <w:p w14:paraId="65C63B45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产生的效益</w:t>
      </w:r>
    </w:p>
    <w:p w14:paraId="00DCA1EF" w14:textId="5D1630A8" w:rsidR="009C7FE4" w:rsidRDefault="00000000">
      <w:pPr>
        <w:ind w:firstLine="480"/>
      </w:pPr>
      <w:r>
        <w:rPr>
          <w:rFonts w:hint="eastAsia"/>
        </w:rPr>
        <w:t>玉米、棉花等不同的种子大小不同，即便是同一个品种，不同批次的种子大小也不一样，为了解决一个种穴里有多个种子的问题，达到一穴一种的目的，本研究的种盒及其卡紧器操作简便，可以精量投种</w:t>
      </w:r>
      <w:r w:rsidR="002E0981">
        <w:rPr>
          <w:rFonts w:hint="eastAsia"/>
        </w:rPr>
        <w:t>，</w:t>
      </w:r>
      <w:r>
        <w:rPr>
          <w:rFonts w:hint="eastAsia"/>
        </w:rPr>
        <w:t>进而大大节约种子的投入量，降低生产成本，提高生产效率。</w:t>
      </w:r>
    </w:p>
    <w:p w14:paraId="2B3CF576" w14:textId="77777777" w:rsidR="009C7FE4" w:rsidRDefault="00000000">
      <w:pPr>
        <w:ind w:firstLine="482"/>
        <w:rPr>
          <w:b/>
          <w:bCs/>
        </w:rPr>
      </w:pPr>
      <w:r>
        <w:rPr>
          <w:rFonts w:hint="eastAsia"/>
          <w:b/>
          <w:bCs/>
        </w:rPr>
        <w:t>转化方式</w:t>
      </w:r>
    </w:p>
    <w:p w14:paraId="5CA18D14" w14:textId="37558D5A" w:rsidR="009C7FE4" w:rsidRDefault="00000000">
      <w:pPr>
        <w:ind w:firstLine="480"/>
      </w:pPr>
      <w:r>
        <w:rPr>
          <w:rFonts w:hint="eastAsia"/>
        </w:rPr>
        <w:t>本科技成果支持技术转让，服务等多种方式，有针对性进行指导转化</w:t>
      </w:r>
      <w:r w:rsidR="002E0981">
        <w:rPr>
          <w:rFonts w:hint="eastAsia"/>
        </w:rPr>
        <w:t>。</w:t>
      </w:r>
    </w:p>
    <w:p w14:paraId="3CAE1C1C" w14:textId="77777777" w:rsidR="009C7FE4" w:rsidRDefault="009C7FE4">
      <w:pPr>
        <w:ind w:firstLine="480"/>
      </w:pPr>
    </w:p>
    <w:sectPr w:rsidR="009C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0D5CC" w14:textId="77777777" w:rsidR="004F7B0A" w:rsidRDefault="004F7B0A">
      <w:pPr>
        <w:spacing w:line="240" w:lineRule="auto"/>
        <w:ind w:firstLine="480"/>
      </w:pPr>
      <w:r>
        <w:separator/>
      </w:r>
    </w:p>
  </w:endnote>
  <w:endnote w:type="continuationSeparator" w:id="0">
    <w:p w14:paraId="1257FBA5" w14:textId="77777777" w:rsidR="004F7B0A" w:rsidRDefault="004F7B0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3B42" w14:textId="77777777" w:rsidR="004F7B0A" w:rsidRDefault="004F7B0A">
      <w:pPr>
        <w:spacing w:line="240" w:lineRule="auto"/>
        <w:ind w:firstLine="480"/>
      </w:pPr>
      <w:r>
        <w:separator/>
      </w:r>
    </w:p>
  </w:footnote>
  <w:footnote w:type="continuationSeparator" w:id="0">
    <w:p w14:paraId="705E9D32" w14:textId="77777777" w:rsidR="004F7B0A" w:rsidRDefault="004F7B0A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jMTBlNTk1MTg0NzdlMWUyZmFiOTI2NjA5M2RkMTkifQ=="/>
  </w:docVars>
  <w:rsids>
    <w:rsidRoot w:val="00DD631E"/>
    <w:rsid w:val="002E0981"/>
    <w:rsid w:val="003F5CFB"/>
    <w:rsid w:val="004F7B0A"/>
    <w:rsid w:val="00585919"/>
    <w:rsid w:val="009C7FE4"/>
    <w:rsid w:val="00DD631E"/>
    <w:rsid w:val="00E42315"/>
    <w:rsid w:val="20A90ACA"/>
    <w:rsid w:val="38F95DA8"/>
    <w:rsid w:val="66ED2023"/>
    <w:rsid w:val="70054690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19C6A"/>
  <w15:docId w15:val="{EA68E5D1-BA03-49A2-9A47-6D562CC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ageBreakBefore/>
      <w:spacing w:line="360" w:lineRule="auto"/>
      <w:ind w:firstLineChars="0" w:firstLine="0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0" w:firstLine="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ind w:firstLineChars="0" w:firstLine="0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a3">
    <w:name w:val="一级标题"/>
    <w:basedOn w:val="a"/>
    <w:link w:val="Char"/>
    <w:qFormat/>
    <w:pPr>
      <w:spacing w:before="800" w:after="400"/>
      <w:jc w:val="center"/>
      <w:outlineLvl w:val="0"/>
    </w:pPr>
    <w:rPr>
      <w:rFonts w:ascii="黑体" w:eastAsia="黑体" w:hAnsiTheme="majorHAnsi"/>
      <w:sz w:val="30"/>
    </w:rPr>
  </w:style>
  <w:style w:type="character" w:customStyle="1" w:styleId="Char">
    <w:name w:val="一级标题 Char"/>
    <w:basedOn w:val="a0"/>
    <w:link w:val="a3"/>
    <w:rPr>
      <w:rFonts w:ascii="黑体" w:eastAsia="黑体" w:hAnsiTheme="majorHAnsi"/>
      <w:sz w:val="30"/>
    </w:rPr>
  </w:style>
  <w:style w:type="paragraph" w:customStyle="1" w:styleId="a4">
    <w:name w:val="二级标题"/>
    <w:basedOn w:val="a"/>
    <w:link w:val="Char0"/>
    <w:qFormat/>
    <w:pPr>
      <w:spacing w:before="480" w:after="120"/>
      <w:jc w:val="left"/>
      <w:outlineLvl w:val="1"/>
    </w:pPr>
    <w:rPr>
      <w:rFonts w:ascii="黑体" w:eastAsia="黑体" w:hAnsiTheme="majorHAnsi"/>
      <w:sz w:val="28"/>
    </w:rPr>
  </w:style>
  <w:style w:type="character" w:customStyle="1" w:styleId="Char0">
    <w:name w:val="二级标题 Char"/>
    <w:basedOn w:val="a0"/>
    <w:link w:val="a4"/>
    <w:rPr>
      <w:rFonts w:ascii="黑体" w:eastAsia="黑体" w:hAnsiTheme="majorHAnsi"/>
      <w:sz w:val="28"/>
    </w:rPr>
  </w:style>
  <w:style w:type="paragraph" w:customStyle="1" w:styleId="a5">
    <w:name w:val="三级标题"/>
    <w:basedOn w:val="a"/>
    <w:link w:val="Char1"/>
    <w:qFormat/>
    <w:pPr>
      <w:spacing w:before="240" w:after="120"/>
      <w:outlineLvl w:val="2"/>
    </w:pPr>
    <w:rPr>
      <w:rFonts w:ascii="黑体" w:eastAsia="黑体" w:hAnsiTheme="majorHAnsi"/>
    </w:rPr>
  </w:style>
  <w:style w:type="character" w:customStyle="1" w:styleId="Char1">
    <w:name w:val="三级标题 Char"/>
    <w:basedOn w:val="a0"/>
    <w:link w:val="a5"/>
    <w:rPr>
      <w:rFonts w:ascii="黑体" w:eastAsia="黑体" w:hAnsiTheme="majorHAnsi"/>
      <w:sz w:val="24"/>
    </w:rPr>
  </w:style>
  <w:style w:type="paragraph" w:customStyle="1" w:styleId="a6">
    <w:name w:val="基础"/>
    <w:basedOn w:val="a"/>
    <w:link w:val="Char2"/>
    <w:qFormat/>
  </w:style>
  <w:style w:type="character" w:customStyle="1" w:styleId="Char2">
    <w:name w:val="基础 Char"/>
    <w:basedOn w:val="a0"/>
    <w:link w:val="a6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静静</dc:creator>
  <cp:lastModifiedBy>SZY</cp:lastModifiedBy>
  <cp:revision>2</cp:revision>
  <dcterms:created xsi:type="dcterms:W3CDTF">2022-11-29T05:08:00Z</dcterms:created>
  <dcterms:modified xsi:type="dcterms:W3CDTF">2022-12-03T14:48:00Z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EC72907378844FAA9599D95B15B855FD</vt:lpwstr>
  </property>
</Properties>
</file>